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63C4" w:rsidRDefault="007C1DB1" w:rsidP="00DE63C4">
      <w:pPr>
        <w:rPr>
          <w:b/>
          <w:sz w:val="28"/>
          <w:szCs w:val="28"/>
          <w:lang w:val="en-US"/>
        </w:rPr>
      </w:pPr>
      <w:r>
        <w:rPr>
          <w:noProof/>
          <w:lang w:eastAsia="nl-NL"/>
        </w:rPr>
        <w:drawing>
          <wp:inline distT="0" distB="0" distL="0" distR="0">
            <wp:extent cx="1762125" cy="1762125"/>
            <wp:effectExtent l="19050" t="0" r="9525" b="0"/>
            <wp:docPr id="1" name="Afbeelding 0" descr="LFBD-1 - k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 - kopie.jpg"/>
                    <pic:cNvPicPr/>
                  </pic:nvPicPr>
                  <pic:blipFill>
                    <a:blip r:embed="rId4" cstate="print"/>
                    <a:stretch>
                      <a:fillRect/>
                    </a:stretch>
                  </pic:blipFill>
                  <pic:spPr>
                    <a:xfrm>
                      <a:off x="0" y="0"/>
                      <a:ext cx="1762125" cy="1762125"/>
                    </a:xfrm>
                    <a:prstGeom prst="rect">
                      <a:avLst/>
                    </a:prstGeom>
                  </pic:spPr>
                </pic:pic>
              </a:graphicData>
            </a:graphic>
          </wp:inline>
        </w:drawing>
      </w:r>
      <w:r w:rsidR="00DE63C4">
        <w:rPr>
          <w:lang w:val="en-US"/>
        </w:rPr>
        <w:t xml:space="preserve">           </w:t>
      </w:r>
      <w:r w:rsidR="00DE63C4" w:rsidRPr="00DE63C4">
        <w:rPr>
          <w:b/>
          <w:sz w:val="28"/>
          <w:szCs w:val="28"/>
          <w:lang w:val="en-US"/>
        </w:rPr>
        <w:t>LFBD 1961 Bordeaux Merignac scenery</w:t>
      </w:r>
    </w:p>
    <w:p w:rsidR="00DE63C4" w:rsidRDefault="00DE63C4" w:rsidP="00870BC8">
      <w:pPr>
        <w:spacing w:line="240" w:lineRule="auto"/>
        <w:rPr>
          <w:b/>
          <w:lang w:val="en-US"/>
        </w:rPr>
      </w:pPr>
      <w:r w:rsidRPr="00DE63C4">
        <w:rPr>
          <w:b/>
          <w:lang w:val="en-US"/>
        </w:rPr>
        <w:t xml:space="preserve">By Harry </w:t>
      </w:r>
      <w:proofErr w:type="spellStart"/>
      <w:r w:rsidRPr="00DE63C4">
        <w:rPr>
          <w:b/>
          <w:lang w:val="en-US"/>
        </w:rPr>
        <w:t>Biard</w:t>
      </w:r>
      <w:proofErr w:type="spellEnd"/>
      <w:r w:rsidRPr="00DE63C4">
        <w:rPr>
          <w:b/>
          <w:lang w:val="en-US"/>
        </w:rPr>
        <w:t xml:space="preserve">, Alejandro Ramirez and Bernard </w:t>
      </w:r>
      <w:proofErr w:type="spellStart"/>
      <w:r w:rsidRPr="00DE63C4">
        <w:rPr>
          <w:b/>
          <w:lang w:val="en-US"/>
        </w:rPr>
        <w:t>Leuenberger</w:t>
      </w:r>
      <w:proofErr w:type="spellEnd"/>
    </w:p>
    <w:p w:rsidR="00DE63C4" w:rsidRPr="00DE63C4" w:rsidRDefault="00DE63C4" w:rsidP="00870BC8">
      <w:pPr>
        <w:spacing w:line="240" w:lineRule="auto"/>
        <w:rPr>
          <w:b/>
          <w:lang w:val="en-US"/>
        </w:rPr>
      </w:pPr>
      <w:r w:rsidRPr="00DE63C4">
        <w:rPr>
          <w:b/>
          <w:lang w:val="en-US"/>
        </w:rPr>
        <w:t>HBiard@kpnmail.nl / HAHABIHO@Gmail.com</w:t>
      </w:r>
    </w:p>
    <w:p w:rsidR="00DE63C4" w:rsidRDefault="00DE63C4" w:rsidP="00870BC8">
      <w:pPr>
        <w:spacing w:line="240" w:lineRule="auto"/>
        <w:rPr>
          <w:lang w:val="en-US"/>
        </w:rPr>
      </w:pPr>
      <w:r w:rsidRPr="00DE63C4">
        <w:rPr>
          <w:b/>
          <w:lang w:val="en-US"/>
        </w:rPr>
        <w:t xml:space="preserve"> Version 1, 1</w:t>
      </w:r>
      <w:r w:rsidR="009C47A2">
        <w:rPr>
          <w:b/>
          <w:lang w:val="en-US"/>
        </w:rPr>
        <w:t>2</w:t>
      </w:r>
      <w:r w:rsidRPr="00DE63C4">
        <w:rPr>
          <w:b/>
          <w:lang w:val="en-US"/>
        </w:rPr>
        <w:t>/2014, for FS2004 only</w:t>
      </w:r>
      <w:r w:rsidRPr="00DE63C4">
        <w:rPr>
          <w:lang w:val="en-US"/>
        </w:rPr>
        <w:t>.</w:t>
      </w:r>
    </w:p>
    <w:p w:rsidR="00DE63C4" w:rsidRDefault="00DE63C4" w:rsidP="00DE63C4">
      <w:pPr>
        <w:rPr>
          <w:lang w:val="en-US"/>
        </w:rPr>
      </w:pPr>
      <w:r w:rsidRPr="00DE63C4">
        <w:rPr>
          <w:noProof/>
          <w:lang w:eastAsia="nl-NL"/>
        </w:rPr>
        <w:drawing>
          <wp:inline distT="0" distB="0" distL="0" distR="0">
            <wp:extent cx="5760720" cy="3240405"/>
            <wp:effectExtent l="19050" t="0" r="0" b="0"/>
            <wp:docPr id="2" name="Afbeelding 34" descr="LFBD-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1.jpg"/>
                    <pic:cNvPicPr/>
                  </pic:nvPicPr>
                  <pic:blipFill>
                    <a:blip r:embed="rId5" cstate="print"/>
                    <a:stretch>
                      <a:fillRect/>
                    </a:stretch>
                  </pic:blipFill>
                  <pic:spPr>
                    <a:xfrm>
                      <a:off x="0" y="0"/>
                      <a:ext cx="5760720" cy="3240405"/>
                    </a:xfrm>
                    <a:prstGeom prst="rect">
                      <a:avLst/>
                    </a:prstGeom>
                  </pic:spPr>
                </pic:pic>
              </a:graphicData>
            </a:graphic>
          </wp:inline>
        </w:drawing>
      </w:r>
    </w:p>
    <w:p w:rsidR="00C5555C" w:rsidRDefault="00DE63C4" w:rsidP="00870BC8">
      <w:pPr>
        <w:spacing w:line="240" w:lineRule="auto"/>
        <w:rPr>
          <w:b/>
          <w:lang w:val="en-US"/>
        </w:rPr>
      </w:pPr>
      <w:r w:rsidRPr="00DE63C4">
        <w:rPr>
          <w:b/>
          <w:lang w:val="en-US"/>
        </w:rPr>
        <w:t>We proudly present this scenery of the airport and air base of Bordeaux Merignac  (LFBD) as it was around 1961.</w:t>
      </w:r>
      <w:r w:rsidR="00870BC8">
        <w:rPr>
          <w:b/>
          <w:lang w:val="en-US"/>
        </w:rPr>
        <w:t xml:space="preserve"> </w:t>
      </w:r>
      <w:r w:rsidRPr="00DE63C4">
        <w:rPr>
          <w:b/>
          <w:lang w:val="en-US"/>
        </w:rPr>
        <w:t>We have produced this scenery to provide taxiways and details as they were around this period.</w:t>
      </w:r>
      <w:r w:rsidR="00155ACC">
        <w:rPr>
          <w:b/>
          <w:lang w:val="en-US"/>
        </w:rPr>
        <w:t xml:space="preserve"> </w:t>
      </w:r>
      <w:r w:rsidRPr="00DE63C4">
        <w:rPr>
          <w:b/>
          <w:lang w:val="en-US"/>
        </w:rPr>
        <w:t>We have also included new parking to allow the AI aircraft to taxi correctly at the new (old!) airport. Although we did not always have enough photos and information we tried to come as close as possible.</w:t>
      </w:r>
      <w:r w:rsidR="00155ACC">
        <w:rPr>
          <w:b/>
          <w:lang w:val="en-US"/>
        </w:rPr>
        <w:t xml:space="preserve"> </w:t>
      </w:r>
      <w:r w:rsidRPr="00DE63C4">
        <w:rPr>
          <w:b/>
          <w:lang w:val="en-US"/>
        </w:rPr>
        <w:t>Our goal was to reflect something of the atmosphere and feel of that period, prior to the all-jet era of today.</w:t>
      </w:r>
      <w:r w:rsidR="00155ACC">
        <w:rPr>
          <w:b/>
          <w:lang w:val="en-US"/>
        </w:rPr>
        <w:t xml:space="preserve"> </w:t>
      </w:r>
      <w:r w:rsidRPr="00DE63C4">
        <w:rPr>
          <w:b/>
          <w:lang w:val="en-US"/>
        </w:rPr>
        <w:t>You also will find a moving crash tender at the airport.</w:t>
      </w:r>
      <w:r w:rsidR="00E94C16">
        <w:rPr>
          <w:b/>
          <w:lang w:val="en-US"/>
        </w:rPr>
        <w:t xml:space="preserve"> </w:t>
      </w:r>
      <w:r w:rsidR="00870BC8" w:rsidRPr="00870BC8">
        <w:rPr>
          <w:b/>
          <w:lang w:val="en-US"/>
        </w:rPr>
        <w:t xml:space="preserve">The </w:t>
      </w:r>
      <w:proofErr w:type="spellStart"/>
      <w:r w:rsidR="00870BC8" w:rsidRPr="00870BC8">
        <w:rPr>
          <w:b/>
          <w:lang w:val="en-US"/>
        </w:rPr>
        <w:t>Dassault</w:t>
      </w:r>
      <w:proofErr w:type="spellEnd"/>
      <w:r w:rsidR="00870BC8" w:rsidRPr="00870BC8">
        <w:rPr>
          <w:b/>
          <w:lang w:val="en-US"/>
        </w:rPr>
        <w:t xml:space="preserve"> factory is also present at this airport. Therefore we have incl</w:t>
      </w:r>
      <w:r w:rsidR="00870BC8">
        <w:rPr>
          <w:b/>
          <w:lang w:val="en-US"/>
        </w:rPr>
        <w:t xml:space="preserve">uded static and moving Mirages. </w:t>
      </w:r>
      <w:r w:rsidR="00870BC8" w:rsidRPr="00870BC8">
        <w:rPr>
          <w:b/>
          <w:lang w:val="en-US"/>
        </w:rPr>
        <w:t xml:space="preserve">Furthermore you will see static and moving </w:t>
      </w:r>
      <w:proofErr w:type="spellStart"/>
      <w:r w:rsidR="00870BC8" w:rsidRPr="00870BC8">
        <w:rPr>
          <w:b/>
          <w:lang w:val="en-US"/>
        </w:rPr>
        <w:t>Noratlas</w:t>
      </w:r>
      <w:proofErr w:type="spellEnd"/>
      <w:r w:rsidR="00870BC8" w:rsidRPr="00870BC8">
        <w:rPr>
          <w:b/>
          <w:lang w:val="en-US"/>
        </w:rPr>
        <w:t xml:space="preserve"> transport aircraft and Beech 18 aircraft.</w:t>
      </w:r>
      <w:r w:rsidR="00870BC8">
        <w:rPr>
          <w:b/>
          <w:lang w:val="en-US"/>
        </w:rPr>
        <w:t xml:space="preserve"> </w:t>
      </w:r>
      <w:r w:rsidR="00C5555C" w:rsidRPr="00C5555C">
        <w:rPr>
          <w:b/>
          <w:lang w:val="en-US"/>
        </w:rPr>
        <w:t xml:space="preserve">Although, to see the moving </w:t>
      </w:r>
      <w:proofErr w:type="spellStart"/>
      <w:r w:rsidR="00C5555C" w:rsidRPr="00C5555C">
        <w:rPr>
          <w:b/>
          <w:lang w:val="en-US"/>
        </w:rPr>
        <w:t>Noratlas</w:t>
      </w:r>
      <w:proofErr w:type="spellEnd"/>
      <w:r w:rsidR="00C5555C" w:rsidRPr="00C5555C">
        <w:rPr>
          <w:b/>
          <w:lang w:val="en-US"/>
        </w:rPr>
        <w:t xml:space="preserve"> and Beech 18 you have to download the latest update of the Classic AI Airliner Traffic for FS2004, AI File Four. http://www.calclassic.com/AIAircraft.htm</w:t>
      </w:r>
      <w:r w:rsidR="00C5555C">
        <w:rPr>
          <w:b/>
          <w:lang w:val="en-US"/>
        </w:rPr>
        <w:t xml:space="preserve"> </w:t>
      </w:r>
    </w:p>
    <w:p w:rsidR="00E94C16" w:rsidRPr="00DE63C4" w:rsidRDefault="00E94C16" w:rsidP="00870BC8">
      <w:pPr>
        <w:spacing w:line="240" w:lineRule="auto"/>
        <w:rPr>
          <w:b/>
          <w:lang w:val="en-US"/>
        </w:rPr>
      </w:pPr>
      <w:r w:rsidRPr="00E94C16">
        <w:rPr>
          <w:b/>
          <w:lang w:val="en-US"/>
        </w:rPr>
        <w:t xml:space="preserve">Also we included the Pont Aquitaine (bridge) and some ships and dockside cranes in the </w:t>
      </w:r>
      <w:proofErr w:type="spellStart"/>
      <w:r w:rsidRPr="00E94C16">
        <w:rPr>
          <w:b/>
          <w:lang w:val="en-US"/>
        </w:rPr>
        <w:t>harbour</w:t>
      </w:r>
      <w:proofErr w:type="spellEnd"/>
      <w:r w:rsidRPr="00E94C16">
        <w:rPr>
          <w:b/>
          <w:lang w:val="en-US"/>
        </w:rPr>
        <w:t xml:space="preserve"> of Bordeaux.</w:t>
      </w:r>
      <w:r>
        <w:rPr>
          <w:b/>
          <w:lang w:val="en-US"/>
        </w:rPr>
        <w:t xml:space="preserve"> </w:t>
      </w:r>
      <w:r w:rsidRPr="00E94C16">
        <w:rPr>
          <w:b/>
          <w:lang w:val="en-US"/>
        </w:rPr>
        <w:t xml:space="preserve">Because we are wine lovers we could not resist to include Château </w:t>
      </w:r>
      <w:proofErr w:type="spellStart"/>
      <w:r w:rsidRPr="00E94C16">
        <w:rPr>
          <w:b/>
          <w:lang w:val="en-US"/>
        </w:rPr>
        <w:t>Margaux</w:t>
      </w:r>
      <w:proofErr w:type="spellEnd"/>
      <w:r w:rsidRPr="00E94C16">
        <w:rPr>
          <w:b/>
          <w:lang w:val="en-US"/>
        </w:rPr>
        <w:t xml:space="preserve"> (one of the famous wine castle</w:t>
      </w:r>
      <w:r>
        <w:rPr>
          <w:b/>
          <w:lang w:val="en-US"/>
        </w:rPr>
        <w:t xml:space="preserve">s </w:t>
      </w:r>
      <w:r w:rsidR="00870BC8">
        <w:rPr>
          <w:b/>
          <w:lang w:val="en-US"/>
        </w:rPr>
        <w:t>in the environment of Bordeaux</w:t>
      </w:r>
      <w:r w:rsidRPr="00E94C16">
        <w:rPr>
          <w:b/>
          <w:lang w:val="en-US"/>
        </w:rPr>
        <w:t>)</w:t>
      </w:r>
    </w:p>
    <w:p w:rsidR="00DE63C4" w:rsidRDefault="00DE63C4" w:rsidP="00DE63C4">
      <w:pPr>
        <w:rPr>
          <w:lang w:val="en-US"/>
        </w:rPr>
      </w:pPr>
    </w:p>
    <w:p w:rsidR="00DE63C4" w:rsidRDefault="00DE63C4" w:rsidP="00DE63C4">
      <w:pPr>
        <w:rPr>
          <w:lang w:val="en-US"/>
        </w:rPr>
      </w:pPr>
      <w:r w:rsidRPr="00DE63C4">
        <w:rPr>
          <w:noProof/>
          <w:lang w:eastAsia="nl-NL"/>
        </w:rPr>
        <w:drawing>
          <wp:inline distT="0" distB="0" distL="0" distR="0">
            <wp:extent cx="5760720" cy="3240405"/>
            <wp:effectExtent l="19050" t="0" r="0" b="0"/>
            <wp:docPr id="3" name="Afbeelding 45" descr="LFBD-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22.jpg"/>
                    <pic:cNvPicPr/>
                  </pic:nvPicPr>
                  <pic:blipFill>
                    <a:blip r:embed="rId6" cstate="print"/>
                    <a:stretch>
                      <a:fillRect/>
                    </a:stretch>
                  </pic:blipFill>
                  <pic:spPr>
                    <a:xfrm>
                      <a:off x="0" y="0"/>
                      <a:ext cx="5760720" cy="3240405"/>
                    </a:xfrm>
                    <a:prstGeom prst="rect">
                      <a:avLst/>
                    </a:prstGeom>
                  </pic:spPr>
                </pic:pic>
              </a:graphicData>
            </a:graphic>
          </wp:inline>
        </w:drawing>
      </w:r>
    </w:p>
    <w:p w:rsidR="00DE63C4" w:rsidRPr="00DE63C4" w:rsidRDefault="00DE63C4" w:rsidP="00DE63C4">
      <w:pPr>
        <w:rPr>
          <w:b/>
          <w:lang w:val="en-US"/>
        </w:rPr>
      </w:pPr>
      <w:r w:rsidRPr="00DE63C4">
        <w:rPr>
          <w:b/>
          <w:lang w:val="en-US"/>
        </w:rPr>
        <w:t>This file, AI traffic, and lots of classic airline</w:t>
      </w:r>
      <w:r>
        <w:rPr>
          <w:b/>
          <w:lang w:val="en-US"/>
        </w:rPr>
        <w:t xml:space="preserve">rs can be downloaded free from </w:t>
      </w:r>
      <w:r w:rsidRPr="00DE63C4">
        <w:rPr>
          <w:b/>
          <w:lang w:val="en-US"/>
        </w:rPr>
        <w:t>Tom Gibson's California Classics at - http://www.calclassic.com/</w:t>
      </w:r>
    </w:p>
    <w:p w:rsidR="00DE63C4" w:rsidRPr="00DE63C4" w:rsidRDefault="00DE63C4" w:rsidP="00DE63C4">
      <w:pPr>
        <w:rPr>
          <w:b/>
          <w:lang w:val="en-US"/>
        </w:rPr>
      </w:pPr>
      <w:r w:rsidRPr="00DE63C4">
        <w:rPr>
          <w:b/>
          <w:lang w:val="en-US"/>
        </w:rPr>
        <w:t xml:space="preserve">This scenery requires you to download and install the Classic Libraries package; </w:t>
      </w:r>
    </w:p>
    <w:p w:rsidR="00DE63C4" w:rsidRDefault="00DE63C4" w:rsidP="00DE63C4">
      <w:pPr>
        <w:rPr>
          <w:b/>
          <w:lang w:val="en-US"/>
        </w:rPr>
      </w:pPr>
      <w:r>
        <w:rPr>
          <w:b/>
          <w:lang w:val="en-US"/>
        </w:rPr>
        <w:t>S</w:t>
      </w:r>
      <w:r w:rsidRPr="00DE63C4">
        <w:rPr>
          <w:b/>
          <w:lang w:val="en-US"/>
        </w:rPr>
        <w:t>ee below for installation instructions.</w:t>
      </w:r>
    </w:p>
    <w:p w:rsidR="00DE63C4" w:rsidRPr="00DE63C4" w:rsidRDefault="00DE63C4" w:rsidP="00DE63C4">
      <w:pPr>
        <w:rPr>
          <w:b/>
          <w:lang w:val="en-US"/>
        </w:rPr>
      </w:pPr>
      <w:r w:rsidRPr="00DE63C4">
        <w:rPr>
          <w:b/>
          <w:noProof/>
          <w:lang w:eastAsia="nl-NL"/>
        </w:rPr>
        <w:drawing>
          <wp:inline distT="0" distB="0" distL="0" distR="0">
            <wp:extent cx="5760720" cy="3240405"/>
            <wp:effectExtent l="19050" t="0" r="0" b="0"/>
            <wp:docPr id="4" name="Afbeelding 23" descr="LFBD-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24.jpg"/>
                    <pic:cNvPicPr/>
                  </pic:nvPicPr>
                  <pic:blipFill>
                    <a:blip r:embed="rId7" cstate="print"/>
                    <a:stretch>
                      <a:fillRect/>
                    </a:stretch>
                  </pic:blipFill>
                  <pic:spPr>
                    <a:xfrm>
                      <a:off x="0" y="0"/>
                      <a:ext cx="5760720" cy="3240405"/>
                    </a:xfrm>
                    <a:prstGeom prst="rect">
                      <a:avLst/>
                    </a:prstGeom>
                  </pic:spPr>
                </pic:pic>
              </a:graphicData>
            </a:graphic>
          </wp:inline>
        </w:drawing>
      </w:r>
    </w:p>
    <w:p w:rsidR="00DE63C4" w:rsidRPr="00DE63C4" w:rsidRDefault="00DE63C4" w:rsidP="00DE63C4">
      <w:pPr>
        <w:rPr>
          <w:lang w:val="en-US"/>
        </w:rPr>
      </w:pPr>
    </w:p>
    <w:p w:rsidR="00DE63C4" w:rsidRPr="00DE63C4" w:rsidRDefault="00DE63C4" w:rsidP="00DE63C4">
      <w:pPr>
        <w:rPr>
          <w:lang w:val="en-US"/>
        </w:rPr>
      </w:pPr>
    </w:p>
    <w:p w:rsidR="00DE63C4" w:rsidRPr="00DE63C4" w:rsidRDefault="00DE63C4" w:rsidP="00DE63C4">
      <w:pPr>
        <w:rPr>
          <w:lang w:val="en-US"/>
        </w:rPr>
      </w:pPr>
    </w:p>
    <w:p w:rsidR="00DE63C4" w:rsidRPr="00DE63C4" w:rsidRDefault="00DE63C4" w:rsidP="00DE63C4">
      <w:pPr>
        <w:rPr>
          <w:lang w:val="en-US"/>
        </w:rPr>
      </w:pPr>
    </w:p>
    <w:p w:rsidR="00DE63C4" w:rsidRPr="007C3DA9" w:rsidRDefault="00DE63C4" w:rsidP="00DE63C4">
      <w:pPr>
        <w:rPr>
          <w:b/>
          <w:sz w:val="32"/>
          <w:szCs w:val="32"/>
          <w:lang w:val="en-US"/>
        </w:rPr>
      </w:pPr>
      <w:r w:rsidRPr="007C3DA9">
        <w:rPr>
          <w:b/>
          <w:sz w:val="32"/>
          <w:szCs w:val="32"/>
          <w:lang w:val="en-US"/>
        </w:rPr>
        <w:t>IMPORTANT</w:t>
      </w:r>
    </w:p>
    <w:p w:rsidR="00DE63C4" w:rsidRPr="00DE63C4" w:rsidRDefault="00DE63C4" w:rsidP="00DE63C4">
      <w:pPr>
        <w:rPr>
          <w:b/>
          <w:lang w:val="en-US"/>
        </w:rPr>
      </w:pPr>
      <w:r w:rsidRPr="00DE63C4">
        <w:rPr>
          <w:b/>
          <w:lang w:val="en-US"/>
        </w:rPr>
        <w:t>You also need to download and install the Central Europe 1961 scenery ( central_europe_1961.zip ) to see all the bells and whistles.</w:t>
      </w:r>
    </w:p>
    <w:p w:rsidR="00DE63C4" w:rsidRDefault="00DE63C4" w:rsidP="00DE63C4">
      <w:pPr>
        <w:rPr>
          <w:b/>
          <w:lang w:val="en-US"/>
        </w:rPr>
      </w:pPr>
      <w:r w:rsidRPr="00DE63C4">
        <w:rPr>
          <w:b/>
          <w:lang w:val="en-US"/>
        </w:rPr>
        <w:t xml:space="preserve">This scenery can be found at both Avsim.com and Flightsim.com.  </w:t>
      </w:r>
    </w:p>
    <w:p w:rsidR="00DE63C4" w:rsidRPr="00DE63C4" w:rsidRDefault="00DE63C4" w:rsidP="00DE63C4">
      <w:pPr>
        <w:rPr>
          <w:b/>
          <w:lang w:val="en-US"/>
        </w:rPr>
      </w:pPr>
      <w:r w:rsidRPr="00DE63C4">
        <w:rPr>
          <w:b/>
          <w:noProof/>
          <w:lang w:eastAsia="nl-NL"/>
        </w:rPr>
        <w:drawing>
          <wp:inline distT="0" distB="0" distL="0" distR="0">
            <wp:extent cx="5760720" cy="3240405"/>
            <wp:effectExtent l="19050" t="0" r="0" b="0"/>
            <wp:docPr id="5" name="Afbeelding 43" descr="LFBD-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20.jpg"/>
                    <pic:cNvPicPr/>
                  </pic:nvPicPr>
                  <pic:blipFill>
                    <a:blip r:embed="rId8" cstate="print"/>
                    <a:stretch>
                      <a:fillRect/>
                    </a:stretch>
                  </pic:blipFill>
                  <pic:spPr>
                    <a:xfrm>
                      <a:off x="0" y="0"/>
                      <a:ext cx="5760720" cy="3240405"/>
                    </a:xfrm>
                    <a:prstGeom prst="rect">
                      <a:avLst/>
                    </a:prstGeom>
                  </pic:spPr>
                </pic:pic>
              </a:graphicData>
            </a:graphic>
          </wp:inline>
        </w:drawing>
      </w:r>
    </w:p>
    <w:p w:rsidR="00DE63C4" w:rsidRDefault="00DE63C4" w:rsidP="00DE63C4">
      <w:pPr>
        <w:rPr>
          <w:lang w:val="en-US"/>
        </w:rPr>
      </w:pPr>
      <w:r w:rsidRPr="00DE63C4">
        <w:rPr>
          <w:lang w:val="en-US"/>
        </w:rPr>
        <w:t xml:space="preserve">  </w:t>
      </w:r>
      <w:r w:rsidR="00F6131D" w:rsidRPr="00F6131D">
        <w:rPr>
          <w:noProof/>
          <w:lang w:eastAsia="nl-NL"/>
        </w:rPr>
        <w:drawing>
          <wp:inline distT="0" distB="0" distL="0" distR="0">
            <wp:extent cx="5760720" cy="3240405"/>
            <wp:effectExtent l="19050" t="0" r="0" b="0"/>
            <wp:docPr id="6" name="Afbeelding 30" descr="LFB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7.jpg"/>
                    <pic:cNvPicPr/>
                  </pic:nvPicPr>
                  <pic:blipFill>
                    <a:blip r:embed="rId9" cstate="print"/>
                    <a:stretch>
                      <a:fillRect/>
                    </a:stretch>
                  </pic:blipFill>
                  <pic:spPr>
                    <a:xfrm>
                      <a:off x="0" y="0"/>
                      <a:ext cx="5760720" cy="3240405"/>
                    </a:xfrm>
                    <a:prstGeom prst="rect">
                      <a:avLst/>
                    </a:prstGeom>
                  </pic:spPr>
                </pic:pic>
              </a:graphicData>
            </a:graphic>
          </wp:inline>
        </w:drawing>
      </w:r>
    </w:p>
    <w:p w:rsidR="00F6131D" w:rsidRPr="00DE63C4" w:rsidRDefault="00F6131D" w:rsidP="00DE63C4">
      <w:pPr>
        <w:rPr>
          <w:lang w:val="en-US"/>
        </w:rPr>
      </w:pPr>
    </w:p>
    <w:p w:rsidR="00DE63C4" w:rsidRPr="007C3DA9" w:rsidRDefault="00DE63C4" w:rsidP="00DE63C4">
      <w:pPr>
        <w:rPr>
          <w:b/>
          <w:sz w:val="32"/>
          <w:szCs w:val="32"/>
          <w:lang w:val="en-US"/>
        </w:rPr>
      </w:pPr>
      <w:r w:rsidRPr="007C3DA9">
        <w:rPr>
          <w:b/>
          <w:sz w:val="32"/>
          <w:szCs w:val="32"/>
          <w:lang w:val="en-US"/>
        </w:rPr>
        <w:t>INSTALLATION</w:t>
      </w:r>
    </w:p>
    <w:p w:rsidR="00DE63C4" w:rsidRPr="00F6131D" w:rsidRDefault="00DE63C4" w:rsidP="00DE63C4">
      <w:pPr>
        <w:rPr>
          <w:b/>
          <w:lang w:val="en-US"/>
        </w:rPr>
      </w:pPr>
      <w:r w:rsidRPr="00F6131D">
        <w:rPr>
          <w:b/>
          <w:lang w:val="en-US"/>
        </w:rPr>
        <w:t>This EXE installer will NOT create a Start Menu en</w:t>
      </w:r>
      <w:r w:rsidR="007C3DA9">
        <w:rPr>
          <w:b/>
          <w:lang w:val="en-US"/>
        </w:rPr>
        <w:t xml:space="preserve">try, registry entry, uninstall </w:t>
      </w:r>
      <w:r w:rsidRPr="00F6131D">
        <w:rPr>
          <w:b/>
          <w:lang w:val="en-US"/>
        </w:rPr>
        <w:t xml:space="preserve">program or anything else, other than copying the relevant files to the proper folders.  You may install to a temporary folder </w:t>
      </w:r>
      <w:r w:rsidR="007C3DA9">
        <w:rPr>
          <w:b/>
          <w:lang w:val="en-US"/>
        </w:rPr>
        <w:t xml:space="preserve">by pressing the ... button and </w:t>
      </w:r>
      <w:r w:rsidRPr="00F6131D">
        <w:rPr>
          <w:b/>
          <w:lang w:val="en-US"/>
        </w:rPr>
        <w:t>copying things by hand if you wish.</w:t>
      </w:r>
    </w:p>
    <w:p w:rsidR="00DE63C4" w:rsidRPr="00F6131D" w:rsidRDefault="00DE63C4" w:rsidP="00DE63C4">
      <w:pPr>
        <w:rPr>
          <w:b/>
          <w:lang w:val="en-US"/>
        </w:rPr>
      </w:pPr>
      <w:r w:rsidRPr="00F6131D">
        <w:rPr>
          <w:b/>
          <w:lang w:val="en-US"/>
        </w:rPr>
        <w:t>1.  Quit FS2004 if running.</w:t>
      </w:r>
    </w:p>
    <w:p w:rsidR="00DE63C4" w:rsidRPr="00F6131D" w:rsidRDefault="00DE63C4" w:rsidP="00DE63C4">
      <w:pPr>
        <w:rPr>
          <w:b/>
          <w:lang w:val="en-US"/>
        </w:rPr>
      </w:pPr>
      <w:r w:rsidRPr="00F6131D">
        <w:rPr>
          <w:b/>
          <w:lang w:val="en-US"/>
        </w:rPr>
        <w:t xml:space="preserve">2.  ***IMPORTANT*** Download and install the scenery libraries contained in the Classic Scenery </w:t>
      </w:r>
      <w:r w:rsidR="007C3DA9">
        <w:rPr>
          <w:b/>
          <w:lang w:val="en-US"/>
        </w:rPr>
        <w:t xml:space="preserve"> </w:t>
      </w:r>
      <w:r w:rsidRPr="00F6131D">
        <w:rPr>
          <w:b/>
          <w:lang w:val="en-US"/>
        </w:rPr>
        <w:t xml:space="preserve">    (Classic_Libraries_v3.zip at flightsim.com, also linked on the </w:t>
      </w:r>
      <w:proofErr w:type="spellStart"/>
      <w:r w:rsidRPr="00F6131D">
        <w:rPr>
          <w:b/>
          <w:lang w:val="en-US"/>
        </w:rPr>
        <w:t>CalClassic</w:t>
      </w:r>
      <w:proofErr w:type="spellEnd"/>
      <w:r w:rsidRPr="00F6131D">
        <w:rPr>
          <w:b/>
          <w:lang w:val="en-US"/>
        </w:rPr>
        <w:t xml:space="preserve"> Scenery page), </w:t>
      </w:r>
      <w:r w:rsidR="00155ACC">
        <w:rPr>
          <w:b/>
          <w:lang w:val="en-US"/>
        </w:rPr>
        <w:t xml:space="preserve"> </w:t>
      </w:r>
      <w:r w:rsidRPr="00F6131D">
        <w:rPr>
          <w:b/>
          <w:lang w:val="en-US"/>
        </w:rPr>
        <w:t>if you have not done so already.</w:t>
      </w:r>
    </w:p>
    <w:p w:rsidR="00DE63C4" w:rsidRPr="00F6131D" w:rsidRDefault="00DE63C4" w:rsidP="00DE63C4">
      <w:pPr>
        <w:rPr>
          <w:b/>
          <w:lang w:val="en-US"/>
        </w:rPr>
      </w:pPr>
      <w:r w:rsidRPr="00F6131D">
        <w:rPr>
          <w:b/>
          <w:lang w:val="en-US"/>
        </w:rPr>
        <w:t>3.  Open this "LFBD61 Bordeaux-Merignac" scenery file archive by double clicking it.  You will find  this text file and a file called  Setup.exe.</w:t>
      </w:r>
    </w:p>
    <w:p w:rsidR="00DE63C4" w:rsidRPr="00F6131D" w:rsidRDefault="00DE63C4" w:rsidP="00DE63C4">
      <w:pPr>
        <w:rPr>
          <w:b/>
          <w:lang w:val="en-US"/>
        </w:rPr>
      </w:pPr>
      <w:r w:rsidRPr="00F6131D">
        <w:rPr>
          <w:b/>
          <w:lang w:val="en-US"/>
        </w:rPr>
        <w:t>4.  Double click the Setup.exe file to start the installation.  Press the Run button at the warning screen. If it doesn't find your FS2004 folder automatically, press the ... button and browse to it.  Follow the instructions to install.</w:t>
      </w:r>
    </w:p>
    <w:p w:rsidR="00DE63C4" w:rsidRPr="00F6131D" w:rsidRDefault="00DE63C4" w:rsidP="00DE63C4">
      <w:pPr>
        <w:rPr>
          <w:b/>
          <w:lang w:val="en-US"/>
        </w:rPr>
      </w:pPr>
      <w:r w:rsidRPr="00F6131D">
        <w:rPr>
          <w:b/>
          <w:lang w:val="en-US"/>
        </w:rPr>
        <w:t>5.  Start FS2004, and go to the Settings/Scenery Library choice on the opening screen.  If you are currently flying, press Escape (Esc) and then End Flight to get to this screen. Look at the top portion of the list.</w:t>
      </w:r>
    </w:p>
    <w:p w:rsidR="00DE63C4" w:rsidRPr="00F6131D" w:rsidRDefault="00DE63C4" w:rsidP="00DE63C4">
      <w:pPr>
        <w:rPr>
          <w:b/>
          <w:lang w:val="en-US"/>
        </w:rPr>
      </w:pPr>
      <w:r w:rsidRPr="00F6131D">
        <w:rPr>
          <w:b/>
          <w:lang w:val="en-US"/>
        </w:rPr>
        <w:t xml:space="preserve">6.  If there is no "LFBD61 Bordeaux-Merignac" scenery listed there, click on the Add Area button.  Double click the ADDON SCENERY folder.  Click the "LFBD61 Bordeaux-Merignac" scenery once.  </w:t>
      </w:r>
      <w:r w:rsidR="00F6131D">
        <w:rPr>
          <w:b/>
          <w:lang w:val="en-US"/>
        </w:rPr>
        <w:t xml:space="preserve">  </w:t>
      </w:r>
      <w:r w:rsidR="007C3DA9">
        <w:rPr>
          <w:b/>
          <w:lang w:val="en-US"/>
        </w:rPr>
        <w:t>Click OK.</w:t>
      </w:r>
      <w:r w:rsidR="00F6131D">
        <w:rPr>
          <w:b/>
          <w:lang w:val="en-US"/>
        </w:rPr>
        <w:t xml:space="preserve">  </w:t>
      </w:r>
    </w:p>
    <w:p w:rsidR="00DE63C4" w:rsidRPr="00F6131D" w:rsidRDefault="00DE63C4" w:rsidP="00DE63C4">
      <w:pPr>
        <w:rPr>
          <w:b/>
          <w:lang w:val="en-US"/>
        </w:rPr>
      </w:pPr>
      <w:r w:rsidRPr="00F6131D">
        <w:rPr>
          <w:b/>
          <w:lang w:val="en-US"/>
        </w:rPr>
        <w:t xml:space="preserve">7.  If you have any other </w:t>
      </w:r>
      <w:proofErr w:type="spellStart"/>
      <w:r w:rsidRPr="00F6131D">
        <w:rPr>
          <w:b/>
          <w:lang w:val="en-US"/>
        </w:rPr>
        <w:t>addon</w:t>
      </w:r>
      <w:proofErr w:type="spellEnd"/>
      <w:r w:rsidRPr="00F6131D">
        <w:rPr>
          <w:b/>
          <w:lang w:val="en-US"/>
        </w:rPr>
        <w:t xml:space="preserve"> scenery for "Bordeaux-Merignac" (airports, </w:t>
      </w:r>
      <w:proofErr w:type="spellStart"/>
      <w:r w:rsidRPr="00F6131D">
        <w:rPr>
          <w:b/>
          <w:lang w:val="en-US"/>
        </w:rPr>
        <w:t>jetways</w:t>
      </w:r>
      <w:proofErr w:type="spellEnd"/>
      <w:r w:rsidRPr="00F6131D">
        <w:rPr>
          <w:b/>
          <w:lang w:val="en-US"/>
        </w:rPr>
        <w:t>, etc.) uncheck that scenery's Active box to inactivate it.</w:t>
      </w:r>
    </w:p>
    <w:p w:rsidR="00DE63C4" w:rsidRPr="00F6131D" w:rsidRDefault="00DE63C4" w:rsidP="00DE63C4">
      <w:pPr>
        <w:rPr>
          <w:b/>
          <w:lang w:val="en-US"/>
        </w:rPr>
      </w:pPr>
      <w:r w:rsidRPr="00F6131D">
        <w:rPr>
          <w:b/>
          <w:lang w:val="en-US"/>
        </w:rPr>
        <w:t>8.  Click OK.  Quit and restart FS.</w:t>
      </w:r>
    </w:p>
    <w:p w:rsidR="00DE63C4" w:rsidRPr="00F6131D" w:rsidRDefault="00DE63C4" w:rsidP="00DE63C4">
      <w:pPr>
        <w:rPr>
          <w:b/>
          <w:lang w:val="en-US"/>
        </w:rPr>
      </w:pPr>
      <w:r w:rsidRPr="00F6131D">
        <w:rPr>
          <w:b/>
          <w:lang w:val="en-US"/>
        </w:rPr>
        <w:t xml:space="preserve">9.  If at the main screen, choose Create Flight at the left, select desired items, and press Fly Now.  Choose Options/Settings/Display.  Under Scenery Objects set the Scenery Density to Dense or less (setting to Very or Extremely Dense will display modern </w:t>
      </w:r>
      <w:proofErr w:type="spellStart"/>
      <w:r w:rsidRPr="00F6131D">
        <w:rPr>
          <w:b/>
          <w:lang w:val="en-US"/>
        </w:rPr>
        <w:t>jetways</w:t>
      </w:r>
      <w:proofErr w:type="spellEnd"/>
      <w:r w:rsidRPr="00F6131D">
        <w:rPr>
          <w:b/>
          <w:lang w:val="en-US"/>
        </w:rPr>
        <w:t xml:space="preserve"> at default airports).  Also, set the </w:t>
      </w:r>
      <w:proofErr w:type="spellStart"/>
      <w:r w:rsidRPr="00F6131D">
        <w:rPr>
          <w:b/>
          <w:lang w:val="en-US"/>
        </w:rPr>
        <w:t>Autogen</w:t>
      </w:r>
      <w:proofErr w:type="spellEnd"/>
      <w:r w:rsidRPr="00F6131D">
        <w:rPr>
          <w:b/>
          <w:lang w:val="en-US"/>
        </w:rPr>
        <w:t xml:space="preserve"> Density to Dense or less  (any higher may display telephone poles in odd places at the airports); this will also simulate the less dense cities found in the era.  Click OK.</w:t>
      </w:r>
    </w:p>
    <w:p w:rsidR="00DE63C4" w:rsidRPr="00F6131D" w:rsidRDefault="00DE63C4" w:rsidP="00DE63C4">
      <w:pPr>
        <w:rPr>
          <w:b/>
          <w:lang w:val="en-US"/>
        </w:rPr>
      </w:pPr>
      <w:r w:rsidRPr="00F6131D">
        <w:rPr>
          <w:b/>
          <w:lang w:val="en-US"/>
        </w:rPr>
        <w:t>10. If you later want to fly in the modern era, just go into t</w:t>
      </w:r>
      <w:r w:rsidR="007C3DA9">
        <w:rPr>
          <w:b/>
          <w:lang w:val="en-US"/>
        </w:rPr>
        <w:t xml:space="preserve">he </w:t>
      </w:r>
      <w:proofErr w:type="spellStart"/>
      <w:r w:rsidR="007C3DA9">
        <w:rPr>
          <w:b/>
          <w:lang w:val="en-US"/>
        </w:rPr>
        <w:t>Scenery</w:t>
      </w:r>
      <w:r w:rsidRPr="00F6131D">
        <w:rPr>
          <w:b/>
          <w:lang w:val="en-US"/>
        </w:rPr>
        <w:t>Library</w:t>
      </w:r>
      <w:proofErr w:type="spellEnd"/>
      <w:r w:rsidRPr="00F6131D">
        <w:rPr>
          <w:b/>
          <w:lang w:val="en-US"/>
        </w:rPr>
        <w:t>(Settings/</w:t>
      </w:r>
      <w:proofErr w:type="spellStart"/>
      <w:r w:rsidRPr="00F6131D">
        <w:rPr>
          <w:b/>
          <w:lang w:val="en-US"/>
        </w:rPr>
        <w:t>SceneryLibrary</w:t>
      </w:r>
      <w:proofErr w:type="spellEnd"/>
      <w:r w:rsidRPr="00F6131D">
        <w:rPr>
          <w:b/>
          <w:lang w:val="en-US"/>
        </w:rPr>
        <w:t xml:space="preserve">) and click on the Enabled box next to the "LFBD61 Bordeaux-Merignac" scenery  entry until the red check mark is removed   to deactivate the "LFBD61 Bordeaux-Merignac" scenery . (do not deactivate the Static Objects Library layer).   Activate any other modern </w:t>
      </w:r>
      <w:proofErr w:type="spellStart"/>
      <w:r w:rsidRPr="00F6131D">
        <w:rPr>
          <w:b/>
          <w:lang w:val="en-US"/>
        </w:rPr>
        <w:t>addon</w:t>
      </w:r>
      <w:proofErr w:type="spellEnd"/>
      <w:r w:rsidRPr="00F6131D">
        <w:rPr>
          <w:b/>
          <w:lang w:val="en-US"/>
        </w:rPr>
        <w:t xml:space="preserve"> scenery areas for "LFBD 1961 Bordeaux Merignac" scenery .         Click OK.</w:t>
      </w:r>
    </w:p>
    <w:p w:rsidR="00DE63C4" w:rsidRPr="00F6131D" w:rsidRDefault="00DE63C4" w:rsidP="00DE63C4">
      <w:pPr>
        <w:rPr>
          <w:b/>
          <w:lang w:val="en-US"/>
        </w:rPr>
      </w:pPr>
      <w:r w:rsidRPr="00F6131D">
        <w:rPr>
          <w:b/>
          <w:lang w:val="en-US"/>
        </w:rPr>
        <w:t>Reverse this process again to go back to "LFBD61 Bordeaux-Merignac" scenery.</w:t>
      </w:r>
    </w:p>
    <w:p w:rsidR="00DE63C4" w:rsidRPr="00F6131D" w:rsidRDefault="00DE63C4" w:rsidP="00DE63C4">
      <w:pPr>
        <w:rPr>
          <w:b/>
          <w:lang w:val="en-US"/>
        </w:rPr>
      </w:pPr>
      <w:r w:rsidRPr="00F6131D">
        <w:rPr>
          <w:b/>
          <w:lang w:val="en-US"/>
        </w:rPr>
        <w:lastRenderedPageBreak/>
        <w:t>NOW TOUR YOUR NEW SCENERY!</w:t>
      </w:r>
    </w:p>
    <w:p w:rsidR="00DE63C4" w:rsidRPr="00DE63C4" w:rsidRDefault="007C3DA9" w:rsidP="00DE63C4">
      <w:pPr>
        <w:rPr>
          <w:lang w:val="en-US"/>
        </w:rPr>
      </w:pPr>
      <w:r w:rsidRPr="007C3DA9">
        <w:rPr>
          <w:noProof/>
          <w:lang w:eastAsia="nl-NL"/>
        </w:rPr>
        <w:drawing>
          <wp:inline distT="0" distB="0" distL="0" distR="0">
            <wp:extent cx="5760720" cy="3240405"/>
            <wp:effectExtent l="19050" t="0" r="0" b="0"/>
            <wp:docPr id="7" name="Afbeelding 24" descr="LFB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jpg"/>
                    <pic:cNvPicPr/>
                  </pic:nvPicPr>
                  <pic:blipFill>
                    <a:blip r:embed="rId10" cstate="print"/>
                    <a:stretch>
                      <a:fillRect/>
                    </a:stretch>
                  </pic:blipFill>
                  <pic:spPr>
                    <a:xfrm>
                      <a:off x="0" y="0"/>
                      <a:ext cx="5760720" cy="3240405"/>
                    </a:xfrm>
                    <a:prstGeom prst="rect">
                      <a:avLst/>
                    </a:prstGeom>
                  </pic:spPr>
                </pic:pic>
              </a:graphicData>
            </a:graphic>
          </wp:inline>
        </w:drawing>
      </w:r>
    </w:p>
    <w:p w:rsidR="00DE63C4" w:rsidRPr="00DE63C4" w:rsidRDefault="00DE63C4" w:rsidP="00DE63C4">
      <w:pPr>
        <w:rPr>
          <w:lang w:val="en-US"/>
        </w:rPr>
      </w:pPr>
    </w:p>
    <w:p w:rsidR="00DE63C4" w:rsidRDefault="00DE63C4" w:rsidP="00DE63C4">
      <w:pPr>
        <w:rPr>
          <w:b/>
          <w:lang w:val="en-US"/>
        </w:rPr>
      </w:pPr>
      <w:r w:rsidRPr="007C3DA9">
        <w:rPr>
          <w:b/>
          <w:lang w:val="en-US"/>
        </w:rPr>
        <w:t xml:space="preserve">NOTE: This file, AI Traffic for this scenery (and the world), and lots of classic airliners can be downloaded free from Tom Gibson's Classic Airliner web site at </w:t>
      </w:r>
      <w:hyperlink r:id="rId11" w:history="1">
        <w:r w:rsidR="007C3DA9" w:rsidRPr="007A5167">
          <w:rPr>
            <w:rStyle w:val="Hyperlink"/>
            <w:b/>
            <w:lang w:val="en-US"/>
          </w:rPr>
          <w:t>http://www.calclassic.com</w:t>
        </w:r>
      </w:hyperlink>
    </w:p>
    <w:p w:rsidR="007C3DA9" w:rsidRDefault="007C3DA9" w:rsidP="00DE63C4">
      <w:pPr>
        <w:rPr>
          <w:b/>
          <w:lang w:val="en-US"/>
        </w:rPr>
      </w:pPr>
    </w:p>
    <w:p w:rsidR="007C3DA9" w:rsidRDefault="007C3DA9" w:rsidP="00DE63C4">
      <w:pPr>
        <w:rPr>
          <w:b/>
          <w:lang w:val="en-US"/>
        </w:rPr>
      </w:pPr>
      <w:r w:rsidRPr="007C3DA9">
        <w:rPr>
          <w:b/>
          <w:noProof/>
          <w:lang w:eastAsia="nl-NL"/>
        </w:rPr>
        <w:drawing>
          <wp:inline distT="0" distB="0" distL="0" distR="0">
            <wp:extent cx="5760720" cy="3240405"/>
            <wp:effectExtent l="19050" t="0" r="0" b="0"/>
            <wp:docPr id="8" name="Afbeelding 28" descr="LFB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5.jpg"/>
                    <pic:cNvPicPr/>
                  </pic:nvPicPr>
                  <pic:blipFill>
                    <a:blip r:embed="rId12" cstate="print"/>
                    <a:stretch>
                      <a:fillRect/>
                    </a:stretch>
                  </pic:blipFill>
                  <pic:spPr>
                    <a:xfrm>
                      <a:off x="0" y="0"/>
                      <a:ext cx="5760720" cy="3240405"/>
                    </a:xfrm>
                    <a:prstGeom prst="rect">
                      <a:avLst/>
                    </a:prstGeom>
                  </pic:spPr>
                </pic:pic>
              </a:graphicData>
            </a:graphic>
          </wp:inline>
        </w:drawing>
      </w:r>
    </w:p>
    <w:p w:rsidR="007C3DA9" w:rsidRDefault="007C3DA9" w:rsidP="00DE63C4">
      <w:pPr>
        <w:rPr>
          <w:b/>
          <w:lang w:val="en-US"/>
        </w:rPr>
      </w:pPr>
    </w:p>
    <w:p w:rsidR="007C3DA9" w:rsidRPr="007C3DA9" w:rsidRDefault="007C3DA9" w:rsidP="00DE63C4">
      <w:pPr>
        <w:rPr>
          <w:b/>
          <w:lang w:val="en-US"/>
        </w:rPr>
      </w:pPr>
    </w:p>
    <w:p w:rsidR="00DE63C4" w:rsidRPr="00DE63C4" w:rsidRDefault="00DE63C4" w:rsidP="00DE63C4">
      <w:pPr>
        <w:rPr>
          <w:lang w:val="en-US"/>
        </w:rPr>
      </w:pPr>
    </w:p>
    <w:p w:rsidR="00DE63C4" w:rsidRDefault="00DE63C4" w:rsidP="00DE63C4">
      <w:pPr>
        <w:rPr>
          <w:b/>
          <w:sz w:val="32"/>
          <w:szCs w:val="32"/>
          <w:lang w:val="en-US"/>
        </w:rPr>
      </w:pPr>
      <w:r w:rsidRPr="007C3DA9">
        <w:rPr>
          <w:b/>
          <w:sz w:val="32"/>
          <w:szCs w:val="32"/>
          <w:lang w:val="en-US"/>
        </w:rPr>
        <w:t>A brief description of the airport.</w:t>
      </w:r>
    </w:p>
    <w:p w:rsidR="002C1051" w:rsidRDefault="002C1051" w:rsidP="00DE63C4">
      <w:pPr>
        <w:rPr>
          <w:b/>
          <w:sz w:val="32"/>
          <w:szCs w:val="32"/>
          <w:lang w:val="en-US"/>
        </w:rPr>
      </w:pPr>
    </w:p>
    <w:p w:rsidR="002C1051" w:rsidRPr="007C3DA9" w:rsidRDefault="002C1051" w:rsidP="00DE63C4">
      <w:pPr>
        <w:rPr>
          <w:b/>
          <w:sz w:val="32"/>
          <w:szCs w:val="32"/>
          <w:lang w:val="en-US"/>
        </w:rPr>
      </w:pPr>
    </w:p>
    <w:p w:rsidR="00DE63C4" w:rsidRPr="007C3DA9" w:rsidRDefault="00DE63C4" w:rsidP="00DE63C4">
      <w:pPr>
        <w:rPr>
          <w:b/>
          <w:lang w:val="en-US"/>
        </w:rPr>
      </w:pPr>
      <w:r w:rsidRPr="007C3DA9">
        <w:rPr>
          <w:b/>
          <w:lang w:val="en-US"/>
        </w:rPr>
        <w:t xml:space="preserve">Bordeaux </w:t>
      </w:r>
      <w:proofErr w:type="spellStart"/>
      <w:r w:rsidRPr="007C3DA9">
        <w:rPr>
          <w:b/>
          <w:lang w:val="en-US"/>
        </w:rPr>
        <w:t>Mérignac's</w:t>
      </w:r>
      <w:proofErr w:type="spellEnd"/>
      <w:r w:rsidRPr="007C3DA9">
        <w:rPr>
          <w:b/>
          <w:lang w:val="en-US"/>
        </w:rPr>
        <w:t xml:space="preserve"> origins begin in 1917, when an air field was established there. The facility was a major hub flying from Bordeaux to various destinations in Europe and North Africa. Military uses by the French Air Force was as a training centre and also as a bomber base.</w:t>
      </w:r>
    </w:p>
    <w:p w:rsidR="00DE63C4" w:rsidRPr="007C3DA9" w:rsidRDefault="00DE63C4" w:rsidP="00DE63C4">
      <w:pPr>
        <w:rPr>
          <w:b/>
          <w:lang w:val="en-US"/>
        </w:rPr>
      </w:pPr>
      <w:r w:rsidRPr="007C3DA9">
        <w:rPr>
          <w:b/>
          <w:lang w:val="en-US"/>
        </w:rPr>
        <w:t xml:space="preserve">During World War II the German Luftwaffe took control of the base and used it as a centre for maritime reconnaissance. </w:t>
      </w:r>
      <w:proofErr w:type="spellStart"/>
      <w:r w:rsidRPr="007C3DA9">
        <w:rPr>
          <w:b/>
          <w:lang w:val="en-US"/>
        </w:rPr>
        <w:t>Focke-Wulf</w:t>
      </w:r>
      <w:proofErr w:type="spellEnd"/>
      <w:r w:rsidRPr="007C3DA9">
        <w:rPr>
          <w:b/>
          <w:lang w:val="en-US"/>
        </w:rPr>
        <w:t xml:space="preserve"> Fw-200 "Condor" and </w:t>
      </w:r>
      <w:proofErr w:type="spellStart"/>
      <w:r w:rsidRPr="007C3DA9">
        <w:rPr>
          <w:b/>
          <w:lang w:val="en-US"/>
        </w:rPr>
        <w:t>Heinkel</w:t>
      </w:r>
      <w:proofErr w:type="spellEnd"/>
      <w:r w:rsidRPr="007C3DA9">
        <w:rPr>
          <w:b/>
          <w:lang w:val="en-US"/>
        </w:rPr>
        <w:t xml:space="preserve"> He 177 Greif aircraft of the Luftwaffe's maritime patrol bomber wing </w:t>
      </w:r>
      <w:proofErr w:type="spellStart"/>
      <w:r w:rsidRPr="007C3DA9">
        <w:rPr>
          <w:b/>
          <w:lang w:val="en-US"/>
        </w:rPr>
        <w:t>Kampfgeschwader</w:t>
      </w:r>
      <w:proofErr w:type="spellEnd"/>
      <w:r w:rsidRPr="007C3DA9">
        <w:rPr>
          <w:b/>
          <w:lang w:val="en-US"/>
        </w:rPr>
        <w:t xml:space="preserve"> 40 flew from the base roaming the Atlantic Ocean looking for Allied shipping.</w:t>
      </w:r>
    </w:p>
    <w:p w:rsidR="00DE63C4" w:rsidRPr="007C3DA9" w:rsidRDefault="00DE63C4" w:rsidP="00DE63C4">
      <w:pPr>
        <w:rPr>
          <w:b/>
          <w:lang w:val="en-US"/>
        </w:rPr>
      </w:pPr>
      <w:r w:rsidRPr="007C3DA9">
        <w:rPr>
          <w:b/>
          <w:lang w:val="en-US"/>
        </w:rPr>
        <w:t>General Charles de Gaulle took off from the airport to travel to London in 1940, and the following day he broadcast the Appeal of 18 June. The United States Army Air Forces 8th Air Force and the Royal Air Force attacked the base in 1943.</w:t>
      </w:r>
    </w:p>
    <w:p w:rsidR="00DE63C4" w:rsidRPr="007C3DA9" w:rsidRDefault="00DE63C4" w:rsidP="00DE63C4">
      <w:pPr>
        <w:rPr>
          <w:b/>
          <w:lang w:val="en-US"/>
        </w:rPr>
      </w:pPr>
      <w:r w:rsidRPr="007C3DA9">
        <w:rPr>
          <w:b/>
          <w:lang w:val="en-US"/>
        </w:rPr>
        <w:t xml:space="preserve">After the war Air France resumed commercial operations out of </w:t>
      </w:r>
      <w:proofErr w:type="spellStart"/>
      <w:r w:rsidRPr="007C3DA9">
        <w:rPr>
          <w:b/>
          <w:lang w:val="en-US"/>
        </w:rPr>
        <w:t>Mérignac</w:t>
      </w:r>
      <w:proofErr w:type="spellEnd"/>
      <w:r w:rsidRPr="007C3DA9">
        <w:rPr>
          <w:b/>
          <w:lang w:val="en-US"/>
        </w:rPr>
        <w:t xml:space="preserve"> and the re-established French Air Force returned to use the facility.</w:t>
      </w:r>
    </w:p>
    <w:p w:rsidR="00DE63C4" w:rsidRPr="007C3DA9" w:rsidRDefault="00DE63C4" w:rsidP="00DE63C4">
      <w:pPr>
        <w:rPr>
          <w:b/>
          <w:lang w:val="en-US"/>
        </w:rPr>
      </w:pPr>
      <w:r w:rsidRPr="007C3DA9">
        <w:rPr>
          <w:b/>
          <w:lang w:val="en-US"/>
        </w:rPr>
        <w:t xml:space="preserve">In 1951 </w:t>
      </w:r>
      <w:proofErr w:type="spellStart"/>
      <w:r w:rsidRPr="007C3DA9">
        <w:rPr>
          <w:b/>
          <w:lang w:val="en-US"/>
        </w:rPr>
        <w:t>Mérignac</w:t>
      </w:r>
      <w:proofErr w:type="spellEnd"/>
      <w:r w:rsidRPr="007C3DA9">
        <w:rPr>
          <w:b/>
          <w:lang w:val="en-US"/>
        </w:rPr>
        <w:t xml:space="preserve"> was turned over to NATO for use by the United States Air Force. Construction of a modern air base suitable for jet aircraft began on 1 August. Much evidence of the war remained with many warning signs still in German, scattered munitions around the facility; the perimeter was still mined; large quantities of practice bombs, and destroyed hangars and other buildings as a result of Allied air raids.</w:t>
      </w:r>
    </w:p>
    <w:p w:rsidR="00DE63C4" w:rsidRPr="007C3DA9" w:rsidRDefault="00DE63C4" w:rsidP="00DE63C4">
      <w:pPr>
        <w:rPr>
          <w:b/>
          <w:lang w:val="en-US"/>
        </w:rPr>
      </w:pPr>
      <w:r w:rsidRPr="007C3DA9">
        <w:rPr>
          <w:b/>
          <w:lang w:val="en-US"/>
        </w:rPr>
        <w:t xml:space="preserve">In 1957, C-119G transports from </w:t>
      </w:r>
      <w:proofErr w:type="spellStart"/>
      <w:r w:rsidRPr="007C3DA9">
        <w:rPr>
          <w:b/>
          <w:lang w:val="en-US"/>
        </w:rPr>
        <w:t>Évreux</w:t>
      </w:r>
      <w:proofErr w:type="spellEnd"/>
      <w:r w:rsidRPr="007C3DA9">
        <w:rPr>
          <w:b/>
          <w:lang w:val="en-US"/>
        </w:rPr>
        <w:t xml:space="preserve"> AB, France moved the USAFE Mobile Headquarters from Wiesbaden AB, Ger. to Bordeaux AB. The USAFE Mobile Headquarters </w:t>
      </w:r>
      <w:proofErr w:type="spellStart"/>
      <w:r w:rsidRPr="007C3DA9">
        <w:rPr>
          <w:b/>
          <w:lang w:val="en-US"/>
        </w:rPr>
        <w:t>constisted</w:t>
      </w:r>
      <w:proofErr w:type="spellEnd"/>
      <w:r w:rsidRPr="007C3DA9">
        <w:rPr>
          <w:b/>
          <w:lang w:val="en-US"/>
        </w:rPr>
        <w:t xml:space="preserve"> of nearly 100 semi-trailers fitted with desks, beds, showers, toilets which were designed to slide into any standard C-119 cargo compartment. The problem was that after they were built it was learned that several bridges in Europe could not support the weight of the individual trailers. The trailers were sent to Bordeaux for storage and eventual disposal.</w:t>
      </w:r>
    </w:p>
    <w:p w:rsidR="00DE63C4" w:rsidRPr="007C3DA9" w:rsidRDefault="00DE63C4" w:rsidP="00DE63C4">
      <w:pPr>
        <w:rPr>
          <w:b/>
          <w:lang w:val="en-US"/>
        </w:rPr>
      </w:pPr>
      <w:r w:rsidRPr="007C3DA9">
        <w:rPr>
          <w:b/>
          <w:lang w:val="en-US"/>
        </w:rPr>
        <w:t>On 1 October 1958, Bordeaux-</w:t>
      </w:r>
      <w:proofErr w:type="spellStart"/>
      <w:r w:rsidRPr="007C3DA9">
        <w:rPr>
          <w:b/>
          <w:lang w:val="en-US"/>
        </w:rPr>
        <w:t>Mérignac</w:t>
      </w:r>
      <w:proofErr w:type="spellEnd"/>
      <w:r w:rsidRPr="007C3DA9">
        <w:rPr>
          <w:b/>
          <w:lang w:val="en-US"/>
        </w:rPr>
        <w:t xml:space="preserve"> Air Base was closed to reduce USAFE expenses and manpower. All ongoing activities were moved to the NATO Chateauroux-</w:t>
      </w:r>
      <w:proofErr w:type="spellStart"/>
      <w:r w:rsidRPr="007C3DA9">
        <w:rPr>
          <w:b/>
          <w:lang w:val="en-US"/>
        </w:rPr>
        <w:t>Deols</w:t>
      </w:r>
      <w:proofErr w:type="spellEnd"/>
      <w:r w:rsidRPr="007C3DA9">
        <w:rPr>
          <w:b/>
          <w:lang w:val="en-US"/>
        </w:rPr>
        <w:t xml:space="preserve"> Air Base in central France. The U. S. Army operated a logistics facility at </w:t>
      </w:r>
      <w:proofErr w:type="spellStart"/>
      <w:r w:rsidRPr="007C3DA9">
        <w:rPr>
          <w:b/>
          <w:lang w:val="en-US"/>
        </w:rPr>
        <w:t>Mérignac</w:t>
      </w:r>
      <w:proofErr w:type="spellEnd"/>
      <w:r w:rsidRPr="007C3DA9">
        <w:rPr>
          <w:b/>
          <w:lang w:val="en-US"/>
        </w:rPr>
        <w:t xml:space="preserve"> for a few years, but ended their activities in 1961 and the entire facility was returned to French control.</w:t>
      </w:r>
    </w:p>
    <w:p w:rsidR="00DE63C4" w:rsidRPr="007C3DA9" w:rsidRDefault="00DE63C4" w:rsidP="00DE63C4">
      <w:pPr>
        <w:rPr>
          <w:b/>
          <w:lang w:val="en-US"/>
        </w:rPr>
      </w:pPr>
      <w:r w:rsidRPr="007C3DA9">
        <w:rPr>
          <w:b/>
          <w:lang w:val="en-US"/>
        </w:rPr>
        <w:t>During the early years of the Cold War, Bordeaux-</w:t>
      </w:r>
      <w:proofErr w:type="spellStart"/>
      <w:r w:rsidRPr="007C3DA9">
        <w:rPr>
          <w:b/>
          <w:lang w:val="en-US"/>
        </w:rPr>
        <w:t>Mérignac</w:t>
      </w:r>
      <w:proofErr w:type="spellEnd"/>
      <w:r w:rsidRPr="007C3DA9">
        <w:rPr>
          <w:b/>
          <w:lang w:val="en-US"/>
        </w:rPr>
        <w:t xml:space="preserve"> was a front-line NATO facility for the United States Air Forces in Europe (USAFE). As well as its civil use, the French Air Force designated </w:t>
      </w:r>
      <w:proofErr w:type="spellStart"/>
      <w:r w:rsidRPr="007C3DA9">
        <w:rPr>
          <w:b/>
          <w:lang w:val="en-US"/>
        </w:rPr>
        <w:t>Mérignac</w:t>
      </w:r>
      <w:proofErr w:type="spellEnd"/>
      <w:r w:rsidRPr="007C3DA9">
        <w:rPr>
          <w:b/>
          <w:lang w:val="en-US"/>
        </w:rPr>
        <w:t xml:space="preserve"> Air Base BA 106, and it has been used in its strategic air force.</w:t>
      </w:r>
    </w:p>
    <w:p w:rsidR="00DE63C4" w:rsidRPr="007C3DA9" w:rsidRDefault="00DE63C4" w:rsidP="00DE63C4">
      <w:pPr>
        <w:rPr>
          <w:b/>
          <w:lang w:val="en-US"/>
        </w:rPr>
      </w:pPr>
      <w:r w:rsidRPr="007C3DA9">
        <w:rPr>
          <w:b/>
          <w:lang w:val="en-US"/>
        </w:rPr>
        <w:t xml:space="preserve">As a consequence of the temporary closure of the </w:t>
      </w:r>
      <w:proofErr w:type="spellStart"/>
      <w:r w:rsidRPr="007C3DA9">
        <w:rPr>
          <w:b/>
          <w:lang w:val="en-US"/>
        </w:rPr>
        <w:t>Cazaux</w:t>
      </w:r>
      <w:proofErr w:type="spellEnd"/>
      <w:r w:rsidRPr="007C3DA9">
        <w:rPr>
          <w:b/>
          <w:lang w:val="en-US"/>
        </w:rPr>
        <w:t xml:space="preserve"> military base, the civil authorities have been forced to share the runway with the French Army since November 2005.</w:t>
      </w:r>
    </w:p>
    <w:p w:rsidR="00DE63C4" w:rsidRPr="00DE63C4" w:rsidRDefault="00DE63C4" w:rsidP="00DE63C4">
      <w:pPr>
        <w:rPr>
          <w:lang w:val="en-US"/>
        </w:rPr>
      </w:pPr>
    </w:p>
    <w:p w:rsidR="00DE63C4" w:rsidRPr="00DE63C4" w:rsidRDefault="00DE63C4" w:rsidP="00DE63C4">
      <w:pPr>
        <w:rPr>
          <w:lang w:val="en-US"/>
        </w:rPr>
      </w:pPr>
    </w:p>
    <w:p w:rsidR="00DE63C4" w:rsidRPr="002C1051" w:rsidRDefault="007C3DA9" w:rsidP="00DE63C4">
      <w:pPr>
        <w:rPr>
          <w:lang w:val="en-US"/>
        </w:rPr>
      </w:pPr>
      <w:r w:rsidRPr="007C3DA9">
        <w:rPr>
          <w:noProof/>
          <w:lang w:eastAsia="nl-NL"/>
        </w:rPr>
        <w:drawing>
          <wp:inline distT="0" distB="0" distL="0" distR="0">
            <wp:extent cx="5760720" cy="3240405"/>
            <wp:effectExtent l="19050" t="0" r="0" b="0"/>
            <wp:docPr id="9" name="Afbeelding 26" descr="LFB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3.jpg"/>
                    <pic:cNvPicPr/>
                  </pic:nvPicPr>
                  <pic:blipFill>
                    <a:blip r:embed="rId13" cstate="print"/>
                    <a:stretch>
                      <a:fillRect/>
                    </a:stretch>
                  </pic:blipFill>
                  <pic:spPr>
                    <a:xfrm>
                      <a:off x="0" y="0"/>
                      <a:ext cx="5760720" cy="3240405"/>
                    </a:xfrm>
                    <a:prstGeom prst="rect">
                      <a:avLst/>
                    </a:prstGeom>
                  </pic:spPr>
                </pic:pic>
              </a:graphicData>
            </a:graphic>
          </wp:inline>
        </w:drawing>
      </w:r>
      <w:r w:rsidR="00DE63C4" w:rsidRPr="007C3DA9">
        <w:rPr>
          <w:b/>
          <w:sz w:val="32"/>
          <w:szCs w:val="32"/>
          <w:lang w:val="en-US"/>
        </w:rPr>
        <w:t>Produced by using following tools:</w:t>
      </w:r>
    </w:p>
    <w:p w:rsidR="007C3DA9" w:rsidRPr="007C3DA9" w:rsidRDefault="007C3DA9" w:rsidP="002C1051">
      <w:pPr>
        <w:spacing w:line="240" w:lineRule="auto"/>
        <w:rPr>
          <w:b/>
          <w:lang w:val="en-US"/>
        </w:rPr>
      </w:pPr>
      <w:r w:rsidRPr="007C3DA9">
        <w:rPr>
          <w:b/>
          <w:lang w:val="en-US"/>
        </w:rPr>
        <w:t xml:space="preserve">AFCAD2 by Lee </w:t>
      </w:r>
      <w:proofErr w:type="spellStart"/>
      <w:r w:rsidRPr="007C3DA9">
        <w:rPr>
          <w:b/>
          <w:lang w:val="en-US"/>
        </w:rPr>
        <w:t>Swordy</w:t>
      </w:r>
      <w:proofErr w:type="spellEnd"/>
      <w:r w:rsidRPr="007C3DA9">
        <w:rPr>
          <w:b/>
          <w:lang w:val="en-US"/>
        </w:rPr>
        <w:t xml:space="preserve"> </w:t>
      </w:r>
    </w:p>
    <w:p w:rsidR="00DE63C4" w:rsidRPr="007C3DA9" w:rsidRDefault="00DE63C4" w:rsidP="002C1051">
      <w:pPr>
        <w:spacing w:line="240" w:lineRule="auto"/>
        <w:rPr>
          <w:b/>
          <w:lang w:val="en-US"/>
        </w:rPr>
      </w:pPr>
      <w:proofErr w:type="spellStart"/>
      <w:r w:rsidRPr="007C3DA9">
        <w:rPr>
          <w:b/>
          <w:lang w:val="en-US"/>
        </w:rPr>
        <w:t>TTools</w:t>
      </w:r>
      <w:proofErr w:type="spellEnd"/>
      <w:r w:rsidRPr="007C3DA9">
        <w:rPr>
          <w:b/>
          <w:lang w:val="en-US"/>
        </w:rPr>
        <w:t xml:space="preserve"> by Lee </w:t>
      </w:r>
      <w:proofErr w:type="spellStart"/>
      <w:r w:rsidRPr="007C3DA9">
        <w:rPr>
          <w:b/>
          <w:lang w:val="en-US"/>
        </w:rPr>
        <w:t>Swordy</w:t>
      </w:r>
      <w:proofErr w:type="spellEnd"/>
      <w:r w:rsidRPr="007C3DA9">
        <w:rPr>
          <w:b/>
          <w:lang w:val="en-US"/>
        </w:rPr>
        <w:t xml:space="preserve"> </w:t>
      </w:r>
    </w:p>
    <w:p w:rsidR="00DE63C4" w:rsidRPr="007C3DA9" w:rsidRDefault="00DE63C4" w:rsidP="002C1051">
      <w:pPr>
        <w:spacing w:line="240" w:lineRule="auto"/>
        <w:rPr>
          <w:b/>
          <w:lang w:val="en-US"/>
        </w:rPr>
      </w:pPr>
      <w:r w:rsidRPr="007C3DA9">
        <w:rPr>
          <w:b/>
          <w:lang w:val="en-US"/>
        </w:rPr>
        <w:t xml:space="preserve">GMAX by Discreet </w:t>
      </w:r>
    </w:p>
    <w:p w:rsidR="00DE63C4" w:rsidRPr="007C3DA9" w:rsidRDefault="00DE63C4" w:rsidP="002C1051">
      <w:pPr>
        <w:spacing w:line="240" w:lineRule="auto"/>
        <w:rPr>
          <w:b/>
          <w:lang w:val="en-US"/>
        </w:rPr>
      </w:pPr>
      <w:proofErr w:type="spellStart"/>
      <w:r w:rsidRPr="007C3DA9">
        <w:rPr>
          <w:b/>
          <w:lang w:val="en-US"/>
        </w:rPr>
        <w:t>ExcBuilder</w:t>
      </w:r>
      <w:proofErr w:type="spellEnd"/>
      <w:r w:rsidRPr="007C3DA9">
        <w:rPr>
          <w:b/>
          <w:lang w:val="en-US"/>
        </w:rPr>
        <w:t xml:space="preserve"> V2 by </w:t>
      </w:r>
      <w:proofErr w:type="spellStart"/>
      <w:r w:rsidRPr="007C3DA9">
        <w:rPr>
          <w:b/>
          <w:lang w:val="en-US"/>
        </w:rPr>
        <w:t>Paavo</w:t>
      </w:r>
      <w:proofErr w:type="spellEnd"/>
      <w:r w:rsidRPr="007C3DA9">
        <w:rPr>
          <w:b/>
          <w:lang w:val="en-US"/>
        </w:rPr>
        <w:t xml:space="preserve"> </w:t>
      </w:r>
      <w:proofErr w:type="spellStart"/>
      <w:r w:rsidRPr="007C3DA9">
        <w:rPr>
          <w:b/>
          <w:lang w:val="en-US"/>
        </w:rPr>
        <w:t>Pihelgas</w:t>
      </w:r>
      <w:proofErr w:type="spellEnd"/>
      <w:r w:rsidRPr="007C3DA9">
        <w:rPr>
          <w:b/>
          <w:lang w:val="en-US"/>
        </w:rPr>
        <w:t xml:space="preserve"> </w:t>
      </w:r>
    </w:p>
    <w:p w:rsidR="00DE63C4" w:rsidRPr="007C3DA9" w:rsidRDefault="00DE63C4" w:rsidP="002C1051">
      <w:pPr>
        <w:spacing w:line="240" w:lineRule="auto"/>
        <w:rPr>
          <w:b/>
          <w:lang w:val="en-US"/>
        </w:rPr>
      </w:pPr>
      <w:r w:rsidRPr="007C3DA9">
        <w:rPr>
          <w:b/>
          <w:lang w:val="en-US"/>
        </w:rPr>
        <w:t xml:space="preserve">Ground2K4 by Christian </w:t>
      </w:r>
      <w:proofErr w:type="spellStart"/>
      <w:r w:rsidRPr="007C3DA9">
        <w:rPr>
          <w:b/>
          <w:lang w:val="en-US"/>
        </w:rPr>
        <w:t>Fumey</w:t>
      </w:r>
      <w:proofErr w:type="spellEnd"/>
    </w:p>
    <w:p w:rsidR="00DE63C4" w:rsidRPr="007C3DA9" w:rsidRDefault="00DE63C4" w:rsidP="002C1051">
      <w:pPr>
        <w:spacing w:line="240" w:lineRule="auto"/>
        <w:rPr>
          <w:b/>
          <w:lang w:val="en-US"/>
        </w:rPr>
      </w:pPr>
      <w:proofErr w:type="spellStart"/>
      <w:r w:rsidRPr="007C3DA9">
        <w:rPr>
          <w:b/>
          <w:lang w:val="en-US"/>
        </w:rPr>
        <w:t>SketchUP</w:t>
      </w:r>
      <w:proofErr w:type="spellEnd"/>
      <w:r w:rsidRPr="007C3DA9">
        <w:rPr>
          <w:b/>
          <w:lang w:val="en-US"/>
        </w:rPr>
        <w:t xml:space="preserve"> by Trimble Navigation Ltd. </w:t>
      </w:r>
    </w:p>
    <w:p w:rsidR="00DE63C4" w:rsidRPr="007C3DA9" w:rsidRDefault="00DE63C4" w:rsidP="002C1051">
      <w:pPr>
        <w:spacing w:line="240" w:lineRule="auto"/>
        <w:rPr>
          <w:b/>
          <w:lang w:val="en-US"/>
        </w:rPr>
      </w:pPr>
      <w:proofErr w:type="spellStart"/>
      <w:r w:rsidRPr="007C3DA9">
        <w:rPr>
          <w:b/>
          <w:lang w:val="en-US"/>
        </w:rPr>
        <w:t>ModelconverterX</w:t>
      </w:r>
      <w:proofErr w:type="spellEnd"/>
      <w:r w:rsidRPr="007C3DA9">
        <w:rPr>
          <w:b/>
          <w:lang w:val="en-US"/>
        </w:rPr>
        <w:t xml:space="preserve"> by Arno </w:t>
      </w:r>
      <w:proofErr w:type="spellStart"/>
      <w:r w:rsidRPr="007C3DA9">
        <w:rPr>
          <w:b/>
          <w:lang w:val="en-US"/>
        </w:rPr>
        <w:t>Gerretsen</w:t>
      </w:r>
      <w:proofErr w:type="spellEnd"/>
    </w:p>
    <w:p w:rsidR="00DE63C4" w:rsidRPr="007C3DA9" w:rsidRDefault="00DE63C4" w:rsidP="002C1051">
      <w:pPr>
        <w:spacing w:line="240" w:lineRule="auto"/>
        <w:rPr>
          <w:b/>
          <w:lang w:val="en-US"/>
        </w:rPr>
      </w:pPr>
      <w:r w:rsidRPr="007C3DA9">
        <w:rPr>
          <w:b/>
          <w:lang w:val="en-US"/>
        </w:rPr>
        <w:t xml:space="preserve">EZ-Scenery by Konstantin </w:t>
      </w:r>
      <w:proofErr w:type="spellStart"/>
      <w:r w:rsidRPr="007C3DA9">
        <w:rPr>
          <w:b/>
          <w:lang w:val="en-US"/>
        </w:rPr>
        <w:t>Kukushkin</w:t>
      </w:r>
      <w:proofErr w:type="spellEnd"/>
    </w:p>
    <w:p w:rsidR="00DE63C4" w:rsidRPr="007C3DA9" w:rsidRDefault="00DE63C4" w:rsidP="002C1051">
      <w:pPr>
        <w:spacing w:line="240" w:lineRule="auto"/>
        <w:rPr>
          <w:b/>
          <w:lang w:val="en-US"/>
        </w:rPr>
      </w:pPr>
      <w:r w:rsidRPr="007C3DA9">
        <w:rPr>
          <w:b/>
          <w:lang w:val="en-US"/>
        </w:rPr>
        <w:t xml:space="preserve">ADE9 by Scruffy Duck Software </w:t>
      </w:r>
    </w:p>
    <w:p w:rsidR="00DE63C4" w:rsidRPr="007C3DA9" w:rsidRDefault="00DE63C4" w:rsidP="002C1051">
      <w:pPr>
        <w:spacing w:line="240" w:lineRule="auto"/>
        <w:rPr>
          <w:b/>
          <w:lang w:val="en-US"/>
        </w:rPr>
      </w:pPr>
      <w:r w:rsidRPr="007C3DA9">
        <w:rPr>
          <w:b/>
          <w:lang w:val="en-US"/>
        </w:rPr>
        <w:t>ILS Approach Creator by Martin Gleeson</w:t>
      </w:r>
    </w:p>
    <w:p w:rsidR="00DE63C4" w:rsidRPr="007C3DA9" w:rsidRDefault="00DE63C4" w:rsidP="002C1051">
      <w:pPr>
        <w:spacing w:line="240" w:lineRule="auto"/>
        <w:rPr>
          <w:b/>
          <w:lang w:val="en-US"/>
        </w:rPr>
      </w:pPr>
      <w:r w:rsidRPr="007C3DA9">
        <w:rPr>
          <w:b/>
          <w:lang w:val="en-US"/>
        </w:rPr>
        <w:t xml:space="preserve">Library Creator XML by Arno </w:t>
      </w:r>
      <w:proofErr w:type="spellStart"/>
      <w:r w:rsidRPr="007C3DA9">
        <w:rPr>
          <w:b/>
          <w:lang w:val="en-US"/>
        </w:rPr>
        <w:t>Gerretsen</w:t>
      </w:r>
      <w:proofErr w:type="spellEnd"/>
    </w:p>
    <w:p w:rsidR="00DE63C4" w:rsidRPr="007C3DA9" w:rsidRDefault="00DE63C4" w:rsidP="002C1051">
      <w:pPr>
        <w:spacing w:line="240" w:lineRule="auto"/>
        <w:rPr>
          <w:b/>
          <w:lang w:val="en-US"/>
        </w:rPr>
      </w:pPr>
      <w:r w:rsidRPr="007C3DA9">
        <w:rPr>
          <w:b/>
          <w:lang w:val="en-US"/>
        </w:rPr>
        <w:t xml:space="preserve">MDL </w:t>
      </w:r>
      <w:proofErr w:type="spellStart"/>
      <w:r w:rsidRPr="007C3DA9">
        <w:rPr>
          <w:b/>
          <w:lang w:val="en-US"/>
        </w:rPr>
        <w:t>Tweaker</w:t>
      </w:r>
      <w:proofErr w:type="spellEnd"/>
      <w:r w:rsidRPr="007C3DA9">
        <w:rPr>
          <w:b/>
          <w:lang w:val="en-US"/>
        </w:rPr>
        <w:t xml:space="preserve"> II by Arno </w:t>
      </w:r>
      <w:proofErr w:type="spellStart"/>
      <w:r w:rsidRPr="007C3DA9">
        <w:rPr>
          <w:b/>
          <w:lang w:val="en-US"/>
        </w:rPr>
        <w:t>Gerretsen</w:t>
      </w:r>
      <w:proofErr w:type="spellEnd"/>
    </w:p>
    <w:p w:rsidR="00DE63C4" w:rsidRPr="007C3DA9" w:rsidRDefault="00DE63C4" w:rsidP="002C1051">
      <w:pPr>
        <w:spacing w:line="240" w:lineRule="auto"/>
        <w:rPr>
          <w:b/>
          <w:lang w:val="en-US"/>
        </w:rPr>
      </w:pPr>
      <w:proofErr w:type="spellStart"/>
      <w:r w:rsidRPr="007C3DA9">
        <w:rPr>
          <w:b/>
          <w:lang w:val="en-US"/>
        </w:rPr>
        <w:t>SBuilder</w:t>
      </w:r>
      <w:proofErr w:type="spellEnd"/>
      <w:r w:rsidRPr="007C3DA9">
        <w:rPr>
          <w:b/>
          <w:lang w:val="en-US"/>
        </w:rPr>
        <w:t xml:space="preserve"> 2.05 R6 by Luis </w:t>
      </w:r>
      <w:proofErr w:type="spellStart"/>
      <w:r w:rsidRPr="007C3DA9">
        <w:rPr>
          <w:b/>
          <w:lang w:val="en-US"/>
        </w:rPr>
        <w:t>Sá</w:t>
      </w:r>
      <w:proofErr w:type="spellEnd"/>
    </w:p>
    <w:p w:rsidR="00DE63C4" w:rsidRPr="007C3DA9" w:rsidRDefault="00DE63C4" w:rsidP="002C1051">
      <w:pPr>
        <w:spacing w:line="240" w:lineRule="auto"/>
        <w:rPr>
          <w:b/>
          <w:lang w:val="en-US"/>
        </w:rPr>
      </w:pPr>
      <w:r w:rsidRPr="007C3DA9">
        <w:rPr>
          <w:b/>
          <w:lang w:val="en-US"/>
        </w:rPr>
        <w:t>Blender 2.68 by Blender Foundation</w:t>
      </w:r>
    </w:p>
    <w:p w:rsidR="00DE63C4" w:rsidRPr="007C3DA9" w:rsidRDefault="00DE63C4" w:rsidP="002C1051">
      <w:pPr>
        <w:spacing w:line="240" w:lineRule="auto"/>
        <w:rPr>
          <w:b/>
          <w:lang w:val="en-US"/>
        </w:rPr>
      </w:pPr>
      <w:r w:rsidRPr="007C3DA9">
        <w:rPr>
          <w:b/>
          <w:lang w:val="en-US"/>
        </w:rPr>
        <w:t>Gimp 2.8 by Gimp.org</w:t>
      </w:r>
    </w:p>
    <w:p w:rsidR="00DE63C4" w:rsidRPr="00155ACC" w:rsidRDefault="00DE63C4" w:rsidP="00DE63C4">
      <w:pPr>
        <w:rPr>
          <w:b/>
          <w:sz w:val="24"/>
          <w:szCs w:val="24"/>
          <w:lang w:val="en-US"/>
        </w:rPr>
      </w:pPr>
      <w:r w:rsidRPr="00155ACC">
        <w:rPr>
          <w:b/>
          <w:sz w:val="24"/>
          <w:szCs w:val="24"/>
          <w:lang w:val="en-US"/>
        </w:rPr>
        <w:lastRenderedPageBreak/>
        <w:t>Many thanks to all!</w:t>
      </w:r>
    </w:p>
    <w:p w:rsidR="00DE63C4" w:rsidRPr="00DE63C4" w:rsidRDefault="002C1051" w:rsidP="00DE63C4">
      <w:pPr>
        <w:rPr>
          <w:lang w:val="en-US"/>
        </w:rPr>
      </w:pPr>
      <w:r w:rsidRPr="002C1051">
        <w:rPr>
          <w:noProof/>
          <w:lang w:eastAsia="nl-NL"/>
        </w:rPr>
        <w:drawing>
          <wp:inline distT="0" distB="0" distL="0" distR="0">
            <wp:extent cx="5760720" cy="3240405"/>
            <wp:effectExtent l="19050" t="0" r="0" b="0"/>
            <wp:docPr id="10" name="Afbeelding 27" descr="LFB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4.jpg"/>
                    <pic:cNvPicPr/>
                  </pic:nvPicPr>
                  <pic:blipFill>
                    <a:blip r:embed="rId14" cstate="print"/>
                    <a:stretch>
                      <a:fillRect/>
                    </a:stretch>
                  </pic:blipFill>
                  <pic:spPr>
                    <a:xfrm>
                      <a:off x="0" y="0"/>
                      <a:ext cx="5760720" cy="3240405"/>
                    </a:xfrm>
                    <a:prstGeom prst="rect">
                      <a:avLst/>
                    </a:prstGeom>
                  </pic:spPr>
                </pic:pic>
              </a:graphicData>
            </a:graphic>
          </wp:inline>
        </w:drawing>
      </w:r>
    </w:p>
    <w:p w:rsidR="00DE63C4" w:rsidRPr="002C1051" w:rsidRDefault="00DE63C4" w:rsidP="002C1051">
      <w:pPr>
        <w:spacing w:line="240" w:lineRule="auto"/>
        <w:rPr>
          <w:b/>
          <w:lang w:val="en-US"/>
        </w:rPr>
      </w:pPr>
      <w:r w:rsidRPr="002C1051">
        <w:rPr>
          <w:b/>
          <w:lang w:val="en-US"/>
        </w:rPr>
        <w:t xml:space="preserve">Thanks go to following persons who allowed us to use their </w:t>
      </w:r>
      <w:proofErr w:type="spellStart"/>
      <w:r w:rsidRPr="002C1051">
        <w:rPr>
          <w:b/>
          <w:lang w:val="en-US"/>
        </w:rPr>
        <w:t>aircaft</w:t>
      </w:r>
      <w:proofErr w:type="spellEnd"/>
      <w:r w:rsidRPr="002C1051">
        <w:rPr>
          <w:b/>
          <w:lang w:val="en-US"/>
        </w:rPr>
        <w:t xml:space="preserve"> models as AI or static objects:</w:t>
      </w:r>
    </w:p>
    <w:p w:rsidR="00DE63C4" w:rsidRPr="002C1051" w:rsidRDefault="002C1051" w:rsidP="002C1051">
      <w:pPr>
        <w:spacing w:line="240" w:lineRule="auto"/>
        <w:rPr>
          <w:b/>
          <w:lang w:val="en-US"/>
        </w:rPr>
      </w:pPr>
      <w:r w:rsidRPr="002C1051">
        <w:rPr>
          <w:b/>
          <w:lang w:val="en-US"/>
        </w:rPr>
        <w:t xml:space="preserve"> </w:t>
      </w:r>
      <w:r w:rsidR="00DE63C4" w:rsidRPr="002C1051">
        <w:rPr>
          <w:b/>
          <w:lang w:val="en-US"/>
        </w:rPr>
        <w:t xml:space="preserve">Jean-François Martin for his Nord </w:t>
      </w:r>
      <w:proofErr w:type="spellStart"/>
      <w:r w:rsidR="00DE63C4" w:rsidRPr="002C1051">
        <w:rPr>
          <w:b/>
          <w:lang w:val="en-US"/>
        </w:rPr>
        <w:t>Noratlas</w:t>
      </w:r>
      <w:proofErr w:type="spellEnd"/>
      <w:r w:rsidR="00DE63C4" w:rsidRPr="002C1051">
        <w:rPr>
          <w:b/>
          <w:lang w:val="en-US"/>
        </w:rPr>
        <w:t xml:space="preserve"> FS2004</w:t>
      </w:r>
    </w:p>
    <w:p w:rsidR="00DE63C4" w:rsidRPr="002C1051" w:rsidRDefault="00DE63C4" w:rsidP="002C1051">
      <w:pPr>
        <w:spacing w:line="240" w:lineRule="auto"/>
        <w:rPr>
          <w:b/>
          <w:lang w:val="en-US"/>
        </w:rPr>
      </w:pPr>
      <w:r w:rsidRPr="002C1051">
        <w:rPr>
          <w:b/>
          <w:lang w:val="en-US"/>
        </w:rPr>
        <w:t xml:space="preserve">Mike Pearson for his </w:t>
      </w:r>
      <w:proofErr w:type="spellStart"/>
      <w:r w:rsidRPr="002C1051">
        <w:rPr>
          <w:b/>
          <w:lang w:val="en-US"/>
        </w:rPr>
        <w:t>Dassault</w:t>
      </w:r>
      <w:proofErr w:type="spellEnd"/>
      <w:r w:rsidRPr="002C1051">
        <w:rPr>
          <w:b/>
          <w:lang w:val="en-US"/>
        </w:rPr>
        <w:t xml:space="preserve"> Mirage IIIB2 and IIIC</w:t>
      </w:r>
    </w:p>
    <w:p w:rsidR="00DE63C4" w:rsidRPr="002C1051" w:rsidRDefault="00DE63C4" w:rsidP="002C1051">
      <w:pPr>
        <w:spacing w:line="240" w:lineRule="auto"/>
        <w:rPr>
          <w:b/>
          <w:lang w:val="en-US"/>
        </w:rPr>
      </w:pPr>
      <w:r w:rsidRPr="002C1051">
        <w:rPr>
          <w:b/>
          <w:lang w:val="en-US"/>
        </w:rPr>
        <w:t xml:space="preserve">Frank </w:t>
      </w:r>
      <w:proofErr w:type="spellStart"/>
      <w:r w:rsidRPr="002C1051">
        <w:rPr>
          <w:b/>
          <w:lang w:val="en-US"/>
        </w:rPr>
        <w:t>Safranek</w:t>
      </w:r>
      <w:proofErr w:type="spellEnd"/>
      <w:r w:rsidRPr="002C1051">
        <w:rPr>
          <w:b/>
          <w:lang w:val="en-US"/>
        </w:rPr>
        <w:t xml:space="preserve"> and </w:t>
      </w:r>
      <w:proofErr w:type="spellStart"/>
      <w:r w:rsidRPr="002C1051">
        <w:rPr>
          <w:b/>
          <w:lang w:val="en-US"/>
        </w:rPr>
        <w:t>Wim</w:t>
      </w:r>
      <w:proofErr w:type="spellEnd"/>
      <w:r w:rsidRPr="002C1051">
        <w:rPr>
          <w:b/>
          <w:lang w:val="en-US"/>
        </w:rPr>
        <w:t xml:space="preserve"> </w:t>
      </w:r>
      <w:proofErr w:type="spellStart"/>
      <w:r w:rsidRPr="002C1051">
        <w:rPr>
          <w:b/>
          <w:lang w:val="en-US"/>
        </w:rPr>
        <w:t>Reeger</w:t>
      </w:r>
      <w:proofErr w:type="spellEnd"/>
      <w:r w:rsidRPr="002C1051">
        <w:rPr>
          <w:b/>
          <w:lang w:val="en-US"/>
        </w:rPr>
        <w:t xml:space="preserve"> for their </w:t>
      </w:r>
      <w:proofErr w:type="spellStart"/>
      <w:r w:rsidRPr="002C1051">
        <w:rPr>
          <w:b/>
          <w:lang w:val="en-US"/>
        </w:rPr>
        <w:t>Dassault</w:t>
      </w:r>
      <w:proofErr w:type="spellEnd"/>
      <w:r w:rsidRPr="002C1051">
        <w:rPr>
          <w:b/>
          <w:lang w:val="en-US"/>
        </w:rPr>
        <w:t xml:space="preserve"> Super </w:t>
      </w:r>
      <w:proofErr w:type="spellStart"/>
      <w:r w:rsidRPr="002C1051">
        <w:rPr>
          <w:b/>
          <w:lang w:val="en-US"/>
        </w:rPr>
        <w:t>Mystére</w:t>
      </w:r>
      <w:proofErr w:type="spellEnd"/>
      <w:r w:rsidRPr="002C1051">
        <w:rPr>
          <w:b/>
          <w:lang w:val="en-US"/>
        </w:rPr>
        <w:t xml:space="preserve"> B2</w:t>
      </w:r>
    </w:p>
    <w:p w:rsidR="00DE63C4" w:rsidRDefault="00DE63C4" w:rsidP="002C1051">
      <w:pPr>
        <w:spacing w:line="240" w:lineRule="auto"/>
        <w:rPr>
          <w:b/>
          <w:lang w:val="en-US"/>
        </w:rPr>
      </w:pPr>
      <w:proofErr w:type="spellStart"/>
      <w:r w:rsidRPr="002C1051">
        <w:rPr>
          <w:b/>
          <w:lang w:val="en-US"/>
        </w:rPr>
        <w:t>Jaap</w:t>
      </w:r>
      <w:proofErr w:type="spellEnd"/>
      <w:r w:rsidRPr="002C1051">
        <w:rPr>
          <w:b/>
          <w:lang w:val="en-US"/>
        </w:rPr>
        <w:t xml:space="preserve"> de </w:t>
      </w:r>
      <w:proofErr w:type="spellStart"/>
      <w:r w:rsidRPr="002C1051">
        <w:rPr>
          <w:b/>
          <w:lang w:val="en-US"/>
        </w:rPr>
        <w:t>Baare</w:t>
      </w:r>
      <w:proofErr w:type="spellEnd"/>
      <w:r w:rsidRPr="002C1051">
        <w:rPr>
          <w:b/>
          <w:lang w:val="en-US"/>
        </w:rPr>
        <w:t xml:space="preserve"> for his repaint of the AI Beech 18 in French </w:t>
      </w:r>
      <w:proofErr w:type="spellStart"/>
      <w:r w:rsidRPr="002C1051">
        <w:rPr>
          <w:b/>
          <w:lang w:val="en-US"/>
        </w:rPr>
        <w:t>Airforce</w:t>
      </w:r>
      <w:proofErr w:type="spellEnd"/>
      <w:r w:rsidRPr="002C1051">
        <w:rPr>
          <w:b/>
          <w:lang w:val="en-US"/>
        </w:rPr>
        <w:t xml:space="preserve"> colors.</w:t>
      </w:r>
    </w:p>
    <w:p w:rsidR="002C1051" w:rsidRDefault="002C1051" w:rsidP="002C1051">
      <w:pPr>
        <w:spacing w:line="240" w:lineRule="auto"/>
        <w:rPr>
          <w:b/>
          <w:lang w:val="en-US"/>
        </w:rPr>
      </w:pPr>
    </w:p>
    <w:p w:rsidR="00DE63C4" w:rsidRPr="002C1051" w:rsidRDefault="00DE63C4" w:rsidP="002C1051">
      <w:pPr>
        <w:spacing w:line="240" w:lineRule="auto"/>
        <w:rPr>
          <w:b/>
          <w:lang w:val="en-US"/>
        </w:rPr>
      </w:pPr>
      <w:r w:rsidRPr="002C1051">
        <w:rPr>
          <w:b/>
          <w:lang w:val="en-US"/>
        </w:rPr>
        <w:t xml:space="preserve">Also we thank </w:t>
      </w:r>
      <w:proofErr w:type="spellStart"/>
      <w:r w:rsidRPr="002C1051">
        <w:rPr>
          <w:b/>
          <w:lang w:val="en-US"/>
        </w:rPr>
        <w:t>Gérard</w:t>
      </w:r>
      <w:proofErr w:type="spellEnd"/>
      <w:r w:rsidRPr="002C1051">
        <w:rPr>
          <w:b/>
          <w:lang w:val="en-US"/>
        </w:rPr>
        <w:t xml:space="preserve"> Benoit who allowed us to use:</w:t>
      </w:r>
    </w:p>
    <w:p w:rsidR="00DE63C4" w:rsidRDefault="00DE63C4" w:rsidP="002C1051">
      <w:pPr>
        <w:spacing w:line="240" w:lineRule="auto"/>
        <w:rPr>
          <w:b/>
          <w:lang w:val="en-US"/>
        </w:rPr>
      </w:pPr>
      <w:r w:rsidRPr="002C1051">
        <w:rPr>
          <w:b/>
          <w:lang w:val="en-US"/>
        </w:rPr>
        <w:t xml:space="preserve">LFBD61_RAS_LIBRARY by </w:t>
      </w:r>
      <w:proofErr w:type="spellStart"/>
      <w:r w:rsidRPr="002C1051">
        <w:rPr>
          <w:b/>
          <w:lang w:val="en-US"/>
        </w:rPr>
        <w:t>Gérard</w:t>
      </w:r>
      <w:proofErr w:type="spellEnd"/>
      <w:r w:rsidRPr="002C1051">
        <w:rPr>
          <w:b/>
          <w:lang w:val="en-US"/>
        </w:rPr>
        <w:t xml:space="preserve"> Benoit from Rhône </w:t>
      </w:r>
      <w:proofErr w:type="spellStart"/>
      <w:r w:rsidRPr="002C1051">
        <w:rPr>
          <w:b/>
          <w:lang w:val="en-US"/>
        </w:rPr>
        <w:t>Alpes</w:t>
      </w:r>
      <w:proofErr w:type="spellEnd"/>
      <w:r w:rsidRPr="002C1051">
        <w:rPr>
          <w:b/>
          <w:lang w:val="en-US"/>
        </w:rPr>
        <w:t xml:space="preserve"> Simulation </w:t>
      </w:r>
      <w:hyperlink r:id="rId15" w:history="1">
        <w:r w:rsidR="002C1051" w:rsidRPr="007A5167">
          <w:rPr>
            <w:rStyle w:val="Hyperlink"/>
            <w:b/>
            <w:lang w:val="en-US"/>
          </w:rPr>
          <w:t>http://www.rasasso.org</w:t>
        </w:r>
      </w:hyperlink>
    </w:p>
    <w:p w:rsidR="002C1051" w:rsidRPr="002C1051" w:rsidRDefault="002C1051" w:rsidP="002C1051">
      <w:pPr>
        <w:spacing w:line="240" w:lineRule="auto"/>
        <w:rPr>
          <w:b/>
          <w:lang w:val="en-US"/>
        </w:rPr>
      </w:pPr>
    </w:p>
    <w:p w:rsidR="00DE63C4" w:rsidRDefault="00DE63C4" w:rsidP="002C1051">
      <w:pPr>
        <w:spacing w:line="240" w:lineRule="auto"/>
        <w:rPr>
          <w:b/>
          <w:lang w:val="en-US"/>
        </w:rPr>
      </w:pPr>
      <w:r w:rsidRPr="002C1051">
        <w:rPr>
          <w:b/>
          <w:lang w:val="en-US"/>
        </w:rPr>
        <w:t>And a special thanks to those who have tested this scenery.</w:t>
      </w:r>
    </w:p>
    <w:p w:rsidR="002C1051" w:rsidRDefault="002C1051" w:rsidP="002C1051">
      <w:pPr>
        <w:spacing w:line="240" w:lineRule="auto"/>
        <w:rPr>
          <w:b/>
          <w:lang w:val="en-US"/>
        </w:rPr>
      </w:pPr>
      <w:r w:rsidRPr="002C1051">
        <w:rPr>
          <w:b/>
          <w:noProof/>
          <w:lang w:eastAsia="nl-NL"/>
        </w:rPr>
        <w:lastRenderedPageBreak/>
        <w:drawing>
          <wp:inline distT="0" distB="0" distL="0" distR="0">
            <wp:extent cx="5760720" cy="3240405"/>
            <wp:effectExtent l="19050" t="0" r="0" b="0"/>
            <wp:docPr id="11" name="Afbeelding 29" descr="LFB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6.jpg"/>
                    <pic:cNvPicPr/>
                  </pic:nvPicPr>
                  <pic:blipFill>
                    <a:blip r:embed="rId16" cstate="print"/>
                    <a:stretch>
                      <a:fillRect/>
                    </a:stretch>
                  </pic:blipFill>
                  <pic:spPr>
                    <a:xfrm>
                      <a:off x="0" y="0"/>
                      <a:ext cx="5760720" cy="3240405"/>
                    </a:xfrm>
                    <a:prstGeom prst="rect">
                      <a:avLst/>
                    </a:prstGeom>
                  </pic:spPr>
                </pic:pic>
              </a:graphicData>
            </a:graphic>
          </wp:inline>
        </w:drawing>
      </w:r>
    </w:p>
    <w:p w:rsidR="00155ACC" w:rsidRDefault="00155ACC" w:rsidP="002C1051">
      <w:pPr>
        <w:spacing w:line="240" w:lineRule="auto"/>
        <w:rPr>
          <w:b/>
          <w:lang w:val="en-US"/>
        </w:rPr>
      </w:pPr>
    </w:p>
    <w:p w:rsidR="00155ACC" w:rsidRDefault="00155ACC" w:rsidP="002C1051">
      <w:pPr>
        <w:spacing w:line="240" w:lineRule="auto"/>
        <w:rPr>
          <w:b/>
          <w:lang w:val="en-US"/>
        </w:rPr>
      </w:pPr>
    </w:p>
    <w:p w:rsidR="00155ACC" w:rsidRDefault="00155ACC" w:rsidP="002C1051">
      <w:pPr>
        <w:spacing w:line="240" w:lineRule="auto"/>
        <w:rPr>
          <w:b/>
          <w:lang w:val="en-US"/>
        </w:rPr>
      </w:pPr>
    </w:p>
    <w:p w:rsidR="00155ACC" w:rsidRDefault="00155ACC" w:rsidP="002C1051">
      <w:pPr>
        <w:spacing w:line="240" w:lineRule="auto"/>
        <w:rPr>
          <w:b/>
          <w:lang w:val="en-US"/>
        </w:rPr>
      </w:pPr>
    </w:p>
    <w:p w:rsidR="002C1051" w:rsidRDefault="002C1051" w:rsidP="002C1051">
      <w:pPr>
        <w:spacing w:line="240" w:lineRule="auto"/>
        <w:rPr>
          <w:b/>
          <w:lang w:val="en-US"/>
        </w:rPr>
      </w:pPr>
      <w:r w:rsidRPr="002C1051">
        <w:rPr>
          <w:b/>
          <w:noProof/>
          <w:lang w:eastAsia="nl-NL"/>
        </w:rPr>
        <w:drawing>
          <wp:inline distT="0" distB="0" distL="0" distR="0">
            <wp:extent cx="5760720" cy="3240405"/>
            <wp:effectExtent l="19050" t="0" r="0" b="0"/>
            <wp:docPr id="12" name="Afbeelding 31" descr="LFB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8.jpg"/>
                    <pic:cNvPicPr/>
                  </pic:nvPicPr>
                  <pic:blipFill>
                    <a:blip r:embed="rId17" cstate="print"/>
                    <a:stretch>
                      <a:fillRect/>
                    </a:stretch>
                  </pic:blipFill>
                  <pic:spPr>
                    <a:xfrm>
                      <a:off x="0" y="0"/>
                      <a:ext cx="5760720" cy="3240405"/>
                    </a:xfrm>
                    <a:prstGeom prst="rect">
                      <a:avLst/>
                    </a:prstGeom>
                  </pic:spPr>
                </pic:pic>
              </a:graphicData>
            </a:graphic>
          </wp:inline>
        </w:drawing>
      </w:r>
    </w:p>
    <w:p w:rsidR="002C1051" w:rsidRDefault="002C1051" w:rsidP="002C1051">
      <w:pPr>
        <w:spacing w:line="240" w:lineRule="auto"/>
        <w:rPr>
          <w:b/>
          <w:lang w:val="en-US"/>
        </w:rPr>
      </w:pPr>
    </w:p>
    <w:p w:rsidR="002C1051" w:rsidRDefault="002C1051" w:rsidP="002C1051">
      <w:pPr>
        <w:spacing w:line="240" w:lineRule="auto"/>
        <w:rPr>
          <w:b/>
          <w:lang w:val="en-US"/>
        </w:rPr>
      </w:pPr>
    </w:p>
    <w:p w:rsidR="002C1051" w:rsidRDefault="002C1051" w:rsidP="002C1051">
      <w:pPr>
        <w:spacing w:line="240" w:lineRule="auto"/>
        <w:rPr>
          <w:b/>
          <w:lang w:val="en-US"/>
        </w:rPr>
      </w:pPr>
    </w:p>
    <w:p w:rsidR="002C1051" w:rsidRPr="002C1051" w:rsidRDefault="002C1051" w:rsidP="002C1051">
      <w:pPr>
        <w:spacing w:line="240" w:lineRule="auto"/>
        <w:rPr>
          <w:b/>
          <w:lang w:val="en-US"/>
        </w:rPr>
      </w:pPr>
    </w:p>
    <w:p w:rsidR="00DE63C4" w:rsidRPr="002C1051" w:rsidRDefault="00DE63C4" w:rsidP="00DE63C4">
      <w:pPr>
        <w:rPr>
          <w:b/>
          <w:lang w:val="en-US"/>
        </w:rPr>
      </w:pPr>
      <w:r w:rsidRPr="002C1051">
        <w:rPr>
          <w:b/>
          <w:lang w:val="en-US"/>
        </w:rPr>
        <w:t>Now the legal stuff:</w:t>
      </w:r>
    </w:p>
    <w:p w:rsidR="00DE63C4" w:rsidRPr="002C1051" w:rsidRDefault="00DE63C4" w:rsidP="00DE63C4">
      <w:pPr>
        <w:rPr>
          <w:b/>
          <w:lang w:val="en-US"/>
        </w:rPr>
      </w:pPr>
    </w:p>
    <w:p w:rsidR="00DE63C4" w:rsidRPr="002C1051" w:rsidRDefault="00DE63C4" w:rsidP="00DE63C4">
      <w:pPr>
        <w:rPr>
          <w:b/>
          <w:lang w:val="en-US"/>
        </w:rPr>
      </w:pPr>
      <w:r w:rsidRPr="002C1051">
        <w:rPr>
          <w:b/>
          <w:lang w:val="en-US"/>
        </w:rPr>
        <w:t xml:space="preserve">COPYRIGHT 2014 BY HARRY BIARD, ALEJANDRO RAMIREZ AND BERNARD LEUENBERGER. </w:t>
      </w:r>
    </w:p>
    <w:p w:rsidR="00DE63C4" w:rsidRPr="002C1051" w:rsidRDefault="00DE63C4" w:rsidP="00DE63C4">
      <w:pPr>
        <w:rPr>
          <w:b/>
          <w:lang w:val="en-US"/>
        </w:rPr>
      </w:pPr>
    </w:p>
    <w:p w:rsidR="00DE63C4" w:rsidRPr="002C1051" w:rsidRDefault="00DE63C4" w:rsidP="00DE63C4">
      <w:pPr>
        <w:rPr>
          <w:b/>
          <w:lang w:val="en-US"/>
        </w:rPr>
      </w:pPr>
      <w:r w:rsidRPr="002C1051">
        <w:rPr>
          <w:b/>
          <w:lang w:val="en-US"/>
        </w:rPr>
        <w:t xml:space="preserve">THIS SCENERY IS THE PROPERTY OF THE AUTHORS, AND CANNOT BE  RE-SOLD OR PACKAGED </w:t>
      </w:r>
    </w:p>
    <w:p w:rsidR="00DE63C4" w:rsidRPr="002C1051" w:rsidRDefault="00DE63C4" w:rsidP="00DE63C4">
      <w:pPr>
        <w:rPr>
          <w:b/>
          <w:lang w:val="en-US"/>
        </w:rPr>
      </w:pPr>
      <w:r w:rsidRPr="002C1051">
        <w:rPr>
          <w:b/>
          <w:lang w:val="en-US"/>
        </w:rPr>
        <w:t xml:space="preserve">WITH ANY PRODUCT FOR SALE, WITHOUT THE EXPRESS WRITTEN PERMISSION OF THE AUTHORS.  </w:t>
      </w:r>
    </w:p>
    <w:p w:rsidR="00DE63C4" w:rsidRPr="002C1051" w:rsidRDefault="00DE63C4" w:rsidP="00DE63C4">
      <w:pPr>
        <w:rPr>
          <w:b/>
          <w:lang w:val="en-US"/>
        </w:rPr>
      </w:pPr>
      <w:r w:rsidRPr="002C1051">
        <w:rPr>
          <w:b/>
          <w:lang w:val="en-US"/>
        </w:rPr>
        <w:t>THIS IS FREEWARE!!</w:t>
      </w:r>
    </w:p>
    <w:p w:rsidR="00DE63C4" w:rsidRPr="002C1051" w:rsidRDefault="00DE63C4" w:rsidP="00DE63C4">
      <w:pPr>
        <w:rPr>
          <w:b/>
          <w:lang w:val="en-US"/>
        </w:rPr>
      </w:pPr>
      <w:r w:rsidRPr="002C1051">
        <w:rPr>
          <w:b/>
          <w:lang w:val="en-US"/>
        </w:rPr>
        <w:t xml:space="preserve">YOU MAY UPLOAD THIS FILE ARCHIVE TO ANY OTHER SERVER THAT HAS A FREE DISTRIBUTION POLICY.  </w:t>
      </w:r>
    </w:p>
    <w:p w:rsidR="00DE63C4" w:rsidRPr="002C1051" w:rsidRDefault="00DE63C4" w:rsidP="00DE63C4">
      <w:pPr>
        <w:rPr>
          <w:b/>
          <w:lang w:val="en-US"/>
        </w:rPr>
      </w:pPr>
      <w:r w:rsidRPr="002C1051">
        <w:rPr>
          <w:b/>
          <w:lang w:val="en-US"/>
        </w:rPr>
        <w:t xml:space="preserve">IF THIS FILE ARCHIVE IS UPLOADED TO RESTRICTED SERVERS (NOT THE AUTHOR'S INTENTION), </w:t>
      </w:r>
    </w:p>
    <w:p w:rsidR="00DE63C4" w:rsidRPr="002C1051" w:rsidRDefault="00DE63C4" w:rsidP="00DE63C4">
      <w:pPr>
        <w:rPr>
          <w:b/>
          <w:lang w:val="en-US"/>
        </w:rPr>
      </w:pPr>
      <w:r w:rsidRPr="002C1051">
        <w:rPr>
          <w:b/>
          <w:lang w:val="en-US"/>
        </w:rPr>
        <w:t xml:space="preserve">IT MAY BE DOWNLOADED AND  UPLOADED TO OTHER SERVERS.  </w:t>
      </w:r>
    </w:p>
    <w:p w:rsidR="00DE63C4" w:rsidRPr="002C1051" w:rsidRDefault="00DE63C4" w:rsidP="00DE63C4">
      <w:pPr>
        <w:rPr>
          <w:b/>
          <w:lang w:val="en-US"/>
        </w:rPr>
      </w:pPr>
      <w:r w:rsidRPr="002C1051">
        <w:rPr>
          <w:b/>
          <w:lang w:val="en-US"/>
        </w:rPr>
        <w:t xml:space="preserve">THIS NOTICE CONSTITUTES THE AUTHORS'  PERMISSION TO DO THIS.  </w:t>
      </w:r>
    </w:p>
    <w:p w:rsidR="00DE63C4" w:rsidRPr="002C1051" w:rsidRDefault="00DE63C4" w:rsidP="00DE63C4">
      <w:pPr>
        <w:rPr>
          <w:b/>
          <w:lang w:val="en-US"/>
        </w:rPr>
      </w:pPr>
      <w:r w:rsidRPr="002C1051">
        <w:rPr>
          <w:b/>
          <w:lang w:val="en-US"/>
        </w:rPr>
        <w:t xml:space="preserve">THIS FILE ARCHIVE MAY NOT BE UPLOADED TO SERVERS THAT CLAIM ANY COPYRIGHT ON </w:t>
      </w:r>
    </w:p>
    <w:p w:rsidR="00DE63C4" w:rsidRPr="002C1051" w:rsidRDefault="00DE63C4" w:rsidP="00DE63C4">
      <w:pPr>
        <w:rPr>
          <w:b/>
          <w:lang w:val="en-US"/>
        </w:rPr>
      </w:pPr>
      <w:r w:rsidRPr="002C1051">
        <w:rPr>
          <w:b/>
          <w:lang w:val="en-US"/>
        </w:rPr>
        <w:t>THESE FILES STORED ON THAT SERVER.</w:t>
      </w:r>
    </w:p>
    <w:p w:rsidR="00DE63C4" w:rsidRPr="002C1051" w:rsidRDefault="00DE63C4" w:rsidP="00DE63C4">
      <w:pPr>
        <w:rPr>
          <w:b/>
          <w:lang w:val="en-US"/>
        </w:rPr>
      </w:pPr>
      <w:r w:rsidRPr="002C1051">
        <w:rPr>
          <w:b/>
          <w:lang w:val="en-US"/>
        </w:rPr>
        <w:t xml:space="preserve">THIS FILE ARCHIVE MAY NOT BE UPLOADED TO SERVERS THAT HAVE A CHARGE  FOR THEIR USE; </w:t>
      </w:r>
    </w:p>
    <w:p w:rsidR="00DE63C4" w:rsidRPr="002C1051" w:rsidRDefault="00DE63C4" w:rsidP="00DE63C4">
      <w:pPr>
        <w:rPr>
          <w:b/>
          <w:lang w:val="en-US"/>
        </w:rPr>
      </w:pPr>
      <w:r w:rsidRPr="002C1051">
        <w:rPr>
          <w:b/>
          <w:lang w:val="en-US"/>
        </w:rPr>
        <w:t xml:space="preserve">IF A VIABLE FREE OPTION IS PROVIDED THIS FILE MAY BE UPLOADED THERE.  </w:t>
      </w:r>
    </w:p>
    <w:p w:rsidR="00DE63C4" w:rsidRPr="002C1051" w:rsidRDefault="00DE63C4" w:rsidP="00DE63C4">
      <w:pPr>
        <w:rPr>
          <w:b/>
          <w:lang w:val="en-US"/>
        </w:rPr>
      </w:pPr>
      <w:r w:rsidRPr="002C1051">
        <w:rPr>
          <w:b/>
          <w:lang w:val="en-US"/>
        </w:rPr>
        <w:t xml:space="preserve">THIS FILE ARCHIVE MUST NOT BE PLACED ON CD FOR SALE OR ANY OTHER PUBLIC DISTRIBUTION </w:t>
      </w:r>
    </w:p>
    <w:p w:rsidR="00DE63C4" w:rsidRPr="002C1051" w:rsidRDefault="00DE63C4" w:rsidP="00DE63C4">
      <w:pPr>
        <w:rPr>
          <w:b/>
          <w:lang w:val="en-US"/>
        </w:rPr>
      </w:pPr>
      <w:r w:rsidRPr="002C1051">
        <w:rPr>
          <w:b/>
          <w:lang w:val="en-US"/>
        </w:rPr>
        <w:t>WITHOUT OUR PERMISSION.</w:t>
      </w:r>
    </w:p>
    <w:p w:rsidR="00DE63C4" w:rsidRPr="002C1051" w:rsidRDefault="00DE63C4" w:rsidP="00DE63C4">
      <w:pPr>
        <w:rPr>
          <w:b/>
          <w:lang w:val="en-US"/>
        </w:rPr>
      </w:pPr>
      <w:r w:rsidRPr="002C1051">
        <w:rPr>
          <w:b/>
          <w:lang w:val="en-US"/>
        </w:rPr>
        <w:t xml:space="preserve">THIS FILE ARCHIVE MUST REMAIN INTACT; YOU MAY NOT REMOVE AND UPLOAD PARTS OF THIS ARCHIVE. </w:t>
      </w:r>
    </w:p>
    <w:p w:rsidR="00DE63C4" w:rsidRPr="002C1051" w:rsidRDefault="00DE63C4" w:rsidP="00DE63C4">
      <w:pPr>
        <w:rPr>
          <w:b/>
          <w:lang w:val="en-US"/>
        </w:rPr>
      </w:pPr>
      <w:r w:rsidRPr="002C1051">
        <w:rPr>
          <w:b/>
          <w:lang w:val="en-US"/>
        </w:rPr>
        <w:t xml:space="preserve">THIS ENTIRE TEXT FILE MUST BE INCLUDED IN ANY DISTRIBUTION.  </w:t>
      </w:r>
    </w:p>
    <w:p w:rsidR="00DE63C4" w:rsidRPr="002C1051" w:rsidRDefault="00DE63C4" w:rsidP="00DE63C4">
      <w:pPr>
        <w:rPr>
          <w:b/>
          <w:lang w:val="en-US"/>
        </w:rPr>
      </w:pPr>
      <w:r w:rsidRPr="002C1051">
        <w:rPr>
          <w:b/>
          <w:lang w:val="en-US"/>
        </w:rPr>
        <w:t xml:space="preserve">IF YOU REDO THIS SCENERY (WITH PERMISSION) YOU MUST  CREDIT THE ORIGINAL </w:t>
      </w:r>
    </w:p>
    <w:p w:rsidR="00DE63C4" w:rsidRPr="002C1051" w:rsidRDefault="00DE63C4" w:rsidP="00DE63C4">
      <w:pPr>
        <w:rPr>
          <w:b/>
          <w:lang w:val="en-US"/>
        </w:rPr>
      </w:pPr>
      <w:r w:rsidRPr="002C1051">
        <w:rPr>
          <w:b/>
          <w:lang w:val="en-US"/>
        </w:rPr>
        <w:t>AUTHORS IN YOUR TEXT FILE AND INCLUDE THIS TEXT FILE (WITH OUR EMAIL ADDRESSES REMOVED).</w:t>
      </w:r>
    </w:p>
    <w:p w:rsidR="00DE63C4" w:rsidRPr="002C1051" w:rsidRDefault="00DE63C4" w:rsidP="00DE63C4">
      <w:pPr>
        <w:rPr>
          <w:b/>
          <w:lang w:val="en-US"/>
        </w:rPr>
      </w:pPr>
    </w:p>
    <w:p w:rsidR="00DE63C4" w:rsidRPr="002C1051" w:rsidRDefault="00DE63C4" w:rsidP="00DE63C4">
      <w:pPr>
        <w:rPr>
          <w:b/>
          <w:lang w:val="en-US"/>
        </w:rPr>
      </w:pPr>
      <w:r w:rsidRPr="002C1051">
        <w:rPr>
          <w:b/>
          <w:lang w:val="en-US"/>
        </w:rPr>
        <w:t xml:space="preserve">THE AUTHORS ARE NOT LIABLE FOR ANY DAMAGE THAT YOU MIGHT  </w:t>
      </w:r>
    </w:p>
    <w:p w:rsidR="00DE63C4" w:rsidRPr="002C1051" w:rsidRDefault="00DE63C4" w:rsidP="00DE63C4">
      <w:pPr>
        <w:rPr>
          <w:b/>
          <w:lang w:val="en-US"/>
        </w:rPr>
      </w:pPr>
      <w:r w:rsidRPr="002C1051">
        <w:rPr>
          <w:b/>
          <w:lang w:val="en-US"/>
        </w:rPr>
        <w:t xml:space="preserve">INCUR AS A RESULT OF USING THESE PRODUCTS.  </w:t>
      </w:r>
    </w:p>
    <w:p w:rsidR="00DE63C4" w:rsidRPr="002C1051" w:rsidRDefault="00DE63C4" w:rsidP="00DE63C4">
      <w:pPr>
        <w:rPr>
          <w:b/>
          <w:lang w:val="en-US"/>
        </w:rPr>
      </w:pPr>
      <w:r w:rsidRPr="002C1051">
        <w:rPr>
          <w:b/>
          <w:lang w:val="en-US"/>
        </w:rPr>
        <w:t>YOU ASSUME THE RISK  OF USE.</w:t>
      </w:r>
    </w:p>
    <w:p w:rsidR="00DE63C4" w:rsidRPr="00DE63C4" w:rsidRDefault="00DE63C4" w:rsidP="00DE63C4">
      <w:pPr>
        <w:rPr>
          <w:lang w:val="en-US"/>
        </w:rPr>
      </w:pPr>
    </w:p>
    <w:p w:rsidR="00DE63C4" w:rsidRDefault="00DE63C4" w:rsidP="00DE63C4">
      <w:pPr>
        <w:rPr>
          <w:lang w:val="en-US"/>
        </w:rPr>
      </w:pPr>
      <w:r w:rsidRPr="00155ACC">
        <w:rPr>
          <w:lang w:val="en-US"/>
        </w:rPr>
        <w:t xml:space="preserve">   </w:t>
      </w:r>
      <w:r w:rsidR="002C1051" w:rsidRPr="002C1051">
        <w:rPr>
          <w:noProof/>
          <w:lang w:eastAsia="nl-NL"/>
        </w:rPr>
        <w:drawing>
          <wp:inline distT="0" distB="0" distL="0" distR="0">
            <wp:extent cx="5760720" cy="3240405"/>
            <wp:effectExtent l="19050" t="0" r="0" b="0"/>
            <wp:docPr id="13" name="Afbeelding 25" descr="LFB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2.jpg"/>
                    <pic:cNvPicPr/>
                  </pic:nvPicPr>
                  <pic:blipFill>
                    <a:blip r:embed="rId18" cstate="print"/>
                    <a:stretch>
                      <a:fillRect/>
                    </a:stretch>
                  </pic:blipFill>
                  <pic:spPr>
                    <a:xfrm>
                      <a:off x="0" y="0"/>
                      <a:ext cx="5760720" cy="3240405"/>
                    </a:xfrm>
                    <a:prstGeom prst="rect">
                      <a:avLst/>
                    </a:prstGeom>
                  </pic:spPr>
                </pic:pic>
              </a:graphicData>
            </a:graphic>
          </wp:inline>
        </w:drawing>
      </w:r>
    </w:p>
    <w:p w:rsidR="00155ACC" w:rsidRDefault="00155ACC" w:rsidP="00DE63C4"/>
    <w:p w:rsidR="00DE63C4" w:rsidRDefault="00DE63C4" w:rsidP="00DE63C4"/>
    <w:p w:rsidR="00DE63C4" w:rsidRDefault="00DE63C4" w:rsidP="00DE63C4"/>
    <w:p w:rsidR="00DE63C4" w:rsidRDefault="002C1051" w:rsidP="00DE63C4">
      <w:r w:rsidRPr="002C1051">
        <w:rPr>
          <w:noProof/>
          <w:lang w:eastAsia="nl-NL"/>
        </w:rPr>
        <w:drawing>
          <wp:inline distT="0" distB="0" distL="0" distR="0">
            <wp:extent cx="5760720" cy="3240405"/>
            <wp:effectExtent l="19050" t="0" r="0" b="0"/>
            <wp:docPr id="14" name="Afbeelding 32" descr="LFB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9.jpg"/>
                    <pic:cNvPicPr/>
                  </pic:nvPicPr>
                  <pic:blipFill>
                    <a:blip r:embed="rId19" cstate="print"/>
                    <a:stretch>
                      <a:fillRect/>
                    </a:stretch>
                  </pic:blipFill>
                  <pic:spPr>
                    <a:xfrm>
                      <a:off x="0" y="0"/>
                      <a:ext cx="5760720" cy="3240405"/>
                    </a:xfrm>
                    <a:prstGeom prst="rect">
                      <a:avLst/>
                    </a:prstGeom>
                  </pic:spPr>
                </pic:pic>
              </a:graphicData>
            </a:graphic>
          </wp:inline>
        </w:drawing>
      </w:r>
    </w:p>
    <w:p w:rsidR="00DE63C4" w:rsidRDefault="00DE63C4" w:rsidP="00DE63C4"/>
    <w:p w:rsidR="00DE63C4" w:rsidRDefault="00DE63C4" w:rsidP="00DE63C4"/>
    <w:p w:rsidR="00DE63C4" w:rsidRDefault="00DE63C4" w:rsidP="00DE63C4"/>
    <w:p w:rsidR="00DE63C4" w:rsidRDefault="00DE63C4" w:rsidP="00DE63C4"/>
    <w:p w:rsidR="00DE63C4" w:rsidRDefault="002C1051" w:rsidP="00DE63C4">
      <w:r w:rsidRPr="002C1051">
        <w:rPr>
          <w:noProof/>
          <w:lang w:eastAsia="nl-NL"/>
        </w:rPr>
        <w:drawing>
          <wp:inline distT="0" distB="0" distL="0" distR="0">
            <wp:extent cx="5760720" cy="3240405"/>
            <wp:effectExtent l="19050" t="0" r="0" b="0"/>
            <wp:docPr id="15" name="Afbeelding 33" descr="LFBD-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0.jpg"/>
                    <pic:cNvPicPr/>
                  </pic:nvPicPr>
                  <pic:blipFill>
                    <a:blip r:embed="rId20" cstate="print"/>
                    <a:stretch>
                      <a:fillRect/>
                    </a:stretch>
                  </pic:blipFill>
                  <pic:spPr>
                    <a:xfrm>
                      <a:off x="0" y="0"/>
                      <a:ext cx="5760720" cy="3240405"/>
                    </a:xfrm>
                    <a:prstGeom prst="rect">
                      <a:avLst/>
                    </a:prstGeom>
                  </pic:spPr>
                </pic:pic>
              </a:graphicData>
            </a:graphic>
          </wp:inline>
        </w:drawing>
      </w:r>
    </w:p>
    <w:p w:rsidR="00DE63C4" w:rsidRDefault="00DE63C4" w:rsidP="00DE63C4"/>
    <w:p w:rsidR="00DE63C4" w:rsidRDefault="00DE63C4" w:rsidP="00DE63C4"/>
    <w:p w:rsidR="00DE63C4" w:rsidRDefault="00DE63C4" w:rsidP="00501B53"/>
    <w:p w:rsidR="007C1DB1" w:rsidRDefault="007C1DB1" w:rsidP="00501B53"/>
    <w:p w:rsidR="002C1051" w:rsidRDefault="002C1051" w:rsidP="00501B53">
      <w:r w:rsidRPr="002C1051">
        <w:rPr>
          <w:noProof/>
          <w:lang w:eastAsia="nl-NL"/>
        </w:rPr>
        <w:drawing>
          <wp:inline distT="0" distB="0" distL="0" distR="0">
            <wp:extent cx="5760720" cy="3240405"/>
            <wp:effectExtent l="19050" t="0" r="0" b="0"/>
            <wp:docPr id="16" name="Afbeelding 35" descr="LFB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2.jpg"/>
                    <pic:cNvPicPr/>
                  </pic:nvPicPr>
                  <pic:blipFill>
                    <a:blip r:embed="rId21" cstate="print"/>
                    <a:stretch>
                      <a:fillRect/>
                    </a:stretch>
                  </pic:blipFill>
                  <pic:spPr>
                    <a:xfrm>
                      <a:off x="0" y="0"/>
                      <a:ext cx="5760720" cy="3240405"/>
                    </a:xfrm>
                    <a:prstGeom prst="rect">
                      <a:avLst/>
                    </a:prstGeom>
                  </pic:spPr>
                </pic:pic>
              </a:graphicData>
            </a:graphic>
          </wp:inline>
        </w:drawing>
      </w:r>
    </w:p>
    <w:p w:rsidR="002C1051" w:rsidRDefault="002C1051" w:rsidP="00501B53"/>
    <w:p w:rsidR="002C1051" w:rsidRDefault="002C1051" w:rsidP="00501B53"/>
    <w:p w:rsidR="002C1051" w:rsidRDefault="002C1051" w:rsidP="00501B53"/>
    <w:p w:rsidR="002C1051" w:rsidRDefault="002C1051" w:rsidP="00501B53">
      <w:r w:rsidRPr="002C1051">
        <w:rPr>
          <w:noProof/>
          <w:lang w:eastAsia="nl-NL"/>
        </w:rPr>
        <w:drawing>
          <wp:inline distT="0" distB="0" distL="0" distR="0">
            <wp:extent cx="5760720" cy="3240405"/>
            <wp:effectExtent l="19050" t="0" r="0" b="0"/>
            <wp:docPr id="17" name="Afbeelding 37" descr="LFBD-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4.jpg"/>
                    <pic:cNvPicPr/>
                  </pic:nvPicPr>
                  <pic:blipFill>
                    <a:blip r:embed="rId22" cstate="print"/>
                    <a:stretch>
                      <a:fillRect/>
                    </a:stretch>
                  </pic:blipFill>
                  <pic:spPr>
                    <a:xfrm>
                      <a:off x="0" y="0"/>
                      <a:ext cx="5760720" cy="3240405"/>
                    </a:xfrm>
                    <a:prstGeom prst="rect">
                      <a:avLst/>
                    </a:prstGeom>
                  </pic:spPr>
                </pic:pic>
              </a:graphicData>
            </a:graphic>
          </wp:inline>
        </w:drawing>
      </w:r>
    </w:p>
    <w:p w:rsidR="00155ACC" w:rsidRDefault="00155ACC" w:rsidP="00501B53"/>
    <w:p w:rsidR="00155ACC" w:rsidRDefault="00155ACC" w:rsidP="00501B53"/>
    <w:p w:rsidR="00155ACC" w:rsidRDefault="00155ACC" w:rsidP="00501B53"/>
    <w:p w:rsidR="002C1051" w:rsidRDefault="00501B53" w:rsidP="00501B53">
      <w:r>
        <w:rPr>
          <w:noProof/>
          <w:lang w:eastAsia="nl-NL"/>
        </w:rPr>
        <w:drawing>
          <wp:inline distT="0" distB="0" distL="0" distR="0">
            <wp:extent cx="5760720" cy="3240405"/>
            <wp:effectExtent l="19050" t="0" r="0" b="0"/>
            <wp:docPr id="39" name="Afbeelding 38" descr="LFBD-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5.jpg"/>
                    <pic:cNvPicPr/>
                  </pic:nvPicPr>
                  <pic:blipFill>
                    <a:blip r:embed="rId23" cstate="print"/>
                    <a:stretch>
                      <a:fillRect/>
                    </a:stretch>
                  </pic:blipFill>
                  <pic:spPr>
                    <a:xfrm>
                      <a:off x="0" y="0"/>
                      <a:ext cx="5760720" cy="3240405"/>
                    </a:xfrm>
                    <a:prstGeom prst="rect">
                      <a:avLst/>
                    </a:prstGeom>
                  </pic:spPr>
                </pic:pic>
              </a:graphicData>
            </a:graphic>
          </wp:inline>
        </w:drawing>
      </w:r>
    </w:p>
    <w:p w:rsidR="00F26660" w:rsidRDefault="00F26660" w:rsidP="00501B53"/>
    <w:p w:rsidR="00F26660" w:rsidRDefault="00F26660" w:rsidP="00501B53"/>
    <w:p w:rsidR="00F26660" w:rsidRDefault="00F26660" w:rsidP="00501B53">
      <w:r w:rsidRPr="00F26660">
        <w:rPr>
          <w:noProof/>
          <w:lang w:eastAsia="nl-NL"/>
        </w:rPr>
        <w:drawing>
          <wp:inline distT="0" distB="0" distL="0" distR="0">
            <wp:extent cx="5760720" cy="3240405"/>
            <wp:effectExtent l="19050" t="0" r="0" b="0"/>
            <wp:docPr id="19" name="Afbeelding 39" descr="LFBD-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6.jpg"/>
                    <pic:cNvPicPr/>
                  </pic:nvPicPr>
                  <pic:blipFill>
                    <a:blip r:embed="rId24" cstate="print"/>
                    <a:stretch>
                      <a:fillRect/>
                    </a:stretch>
                  </pic:blipFill>
                  <pic:spPr>
                    <a:xfrm>
                      <a:off x="0" y="0"/>
                      <a:ext cx="5760720" cy="3240405"/>
                    </a:xfrm>
                    <a:prstGeom prst="rect">
                      <a:avLst/>
                    </a:prstGeom>
                  </pic:spPr>
                </pic:pic>
              </a:graphicData>
            </a:graphic>
          </wp:inline>
        </w:drawing>
      </w:r>
    </w:p>
    <w:p w:rsidR="002C1051" w:rsidRDefault="002C1051" w:rsidP="00501B53"/>
    <w:p w:rsidR="002C1051" w:rsidRDefault="002C1051" w:rsidP="00501B53"/>
    <w:p w:rsidR="00F26660" w:rsidRDefault="00501B53" w:rsidP="00501B53">
      <w:r>
        <w:rPr>
          <w:noProof/>
          <w:lang w:eastAsia="nl-NL"/>
        </w:rPr>
        <w:drawing>
          <wp:inline distT="0" distB="0" distL="0" distR="0">
            <wp:extent cx="5760720" cy="3240405"/>
            <wp:effectExtent l="19050" t="0" r="0" b="0"/>
            <wp:docPr id="41" name="Afbeelding 40" descr="LFBD-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7.jpg"/>
                    <pic:cNvPicPr/>
                  </pic:nvPicPr>
                  <pic:blipFill>
                    <a:blip r:embed="rId25" cstate="print"/>
                    <a:stretch>
                      <a:fillRect/>
                    </a:stretch>
                  </pic:blipFill>
                  <pic:spPr>
                    <a:xfrm>
                      <a:off x="0" y="0"/>
                      <a:ext cx="5760720" cy="3240405"/>
                    </a:xfrm>
                    <a:prstGeom prst="rect">
                      <a:avLst/>
                    </a:prstGeom>
                  </pic:spPr>
                </pic:pic>
              </a:graphicData>
            </a:graphic>
          </wp:inline>
        </w:drawing>
      </w:r>
    </w:p>
    <w:p w:rsidR="00F26660" w:rsidRDefault="00F26660" w:rsidP="00501B53"/>
    <w:p w:rsidR="00F26660" w:rsidRDefault="00F26660" w:rsidP="00501B53"/>
    <w:p w:rsidR="00F26660" w:rsidRDefault="00F26660" w:rsidP="00501B53">
      <w:r w:rsidRPr="00F26660">
        <w:rPr>
          <w:noProof/>
          <w:lang w:eastAsia="nl-NL"/>
        </w:rPr>
        <w:lastRenderedPageBreak/>
        <w:drawing>
          <wp:inline distT="0" distB="0" distL="0" distR="0">
            <wp:extent cx="5760720" cy="3240405"/>
            <wp:effectExtent l="19050" t="0" r="0" b="0"/>
            <wp:docPr id="20" name="Afbeelding 41" descr="LFBD-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8.jpg"/>
                    <pic:cNvPicPr/>
                  </pic:nvPicPr>
                  <pic:blipFill>
                    <a:blip r:embed="rId26" cstate="print"/>
                    <a:stretch>
                      <a:fillRect/>
                    </a:stretch>
                  </pic:blipFill>
                  <pic:spPr>
                    <a:xfrm>
                      <a:off x="0" y="0"/>
                      <a:ext cx="5760720" cy="3240405"/>
                    </a:xfrm>
                    <a:prstGeom prst="rect">
                      <a:avLst/>
                    </a:prstGeom>
                  </pic:spPr>
                </pic:pic>
              </a:graphicData>
            </a:graphic>
          </wp:inline>
        </w:drawing>
      </w:r>
    </w:p>
    <w:p w:rsidR="00155ACC" w:rsidRDefault="00155ACC" w:rsidP="00501B53"/>
    <w:p w:rsidR="00155ACC" w:rsidRDefault="00155ACC" w:rsidP="00501B53"/>
    <w:p w:rsidR="00155ACC" w:rsidRDefault="00155ACC" w:rsidP="00501B53"/>
    <w:p w:rsidR="00F26660" w:rsidRDefault="00501B53" w:rsidP="00501B53">
      <w:r>
        <w:rPr>
          <w:noProof/>
          <w:lang w:eastAsia="nl-NL"/>
        </w:rPr>
        <w:drawing>
          <wp:inline distT="0" distB="0" distL="0" distR="0">
            <wp:extent cx="5760720" cy="3240405"/>
            <wp:effectExtent l="19050" t="0" r="0" b="0"/>
            <wp:docPr id="43" name="Afbeelding 42" descr="LFBD-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19.jpg"/>
                    <pic:cNvPicPr/>
                  </pic:nvPicPr>
                  <pic:blipFill>
                    <a:blip r:embed="rId27" cstate="print"/>
                    <a:stretch>
                      <a:fillRect/>
                    </a:stretch>
                  </pic:blipFill>
                  <pic:spPr>
                    <a:xfrm>
                      <a:off x="0" y="0"/>
                      <a:ext cx="5760720" cy="3240405"/>
                    </a:xfrm>
                    <a:prstGeom prst="rect">
                      <a:avLst/>
                    </a:prstGeom>
                  </pic:spPr>
                </pic:pic>
              </a:graphicData>
            </a:graphic>
          </wp:inline>
        </w:drawing>
      </w:r>
    </w:p>
    <w:p w:rsidR="00F26660" w:rsidRDefault="00F26660" w:rsidP="00501B53"/>
    <w:p w:rsidR="00F26660" w:rsidRDefault="00F26660" w:rsidP="00501B53"/>
    <w:p w:rsidR="00F26660" w:rsidRDefault="00F26660" w:rsidP="00501B53"/>
    <w:p w:rsidR="00F26660" w:rsidRDefault="00F26660" w:rsidP="00501B53"/>
    <w:p w:rsidR="00F26660" w:rsidRDefault="00501B53" w:rsidP="00501B53">
      <w:r>
        <w:rPr>
          <w:noProof/>
          <w:lang w:eastAsia="nl-NL"/>
        </w:rPr>
        <w:drawing>
          <wp:inline distT="0" distB="0" distL="0" distR="0">
            <wp:extent cx="5760720" cy="3285490"/>
            <wp:effectExtent l="19050" t="0" r="0" b="0"/>
            <wp:docPr id="45" name="Afbeelding 44" descr="LFBD-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21.jpg"/>
                    <pic:cNvPicPr/>
                  </pic:nvPicPr>
                  <pic:blipFill>
                    <a:blip r:embed="rId28" cstate="print"/>
                    <a:stretch>
                      <a:fillRect/>
                    </a:stretch>
                  </pic:blipFill>
                  <pic:spPr>
                    <a:xfrm>
                      <a:off x="0" y="0"/>
                      <a:ext cx="5760720" cy="3285490"/>
                    </a:xfrm>
                    <a:prstGeom prst="rect">
                      <a:avLst/>
                    </a:prstGeom>
                  </pic:spPr>
                </pic:pic>
              </a:graphicData>
            </a:graphic>
          </wp:inline>
        </w:drawing>
      </w:r>
    </w:p>
    <w:p w:rsidR="00155ACC" w:rsidRDefault="00155ACC" w:rsidP="00501B53"/>
    <w:p w:rsidR="00155ACC" w:rsidRDefault="00155ACC" w:rsidP="00501B53"/>
    <w:p w:rsidR="00155ACC" w:rsidRDefault="00155ACC" w:rsidP="00501B53"/>
    <w:p w:rsidR="00155ACC" w:rsidRDefault="00155ACC" w:rsidP="00501B53"/>
    <w:p w:rsidR="006149D5" w:rsidRPr="00501B53" w:rsidRDefault="00501B53" w:rsidP="00501B53">
      <w:r>
        <w:rPr>
          <w:noProof/>
          <w:lang w:eastAsia="nl-NL"/>
        </w:rPr>
        <w:drawing>
          <wp:inline distT="0" distB="0" distL="0" distR="0">
            <wp:extent cx="5760720" cy="3240405"/>
            <wp:effectExtent l="19050" t="0" r="0" b="0"/>
            <wp:docPr id="46" name="Afbeelding 45" descr="LFBD-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BD-22.jpg"/>
                    <pic:cNvPicPr/>
                  </pic:nvPicPr>
                  <pic:blipFill>
                    <a:blip r:embed="rId6" cstate="print"/>
                    <a:stretch>
                      <a:fillRect/>
                    </a:stretch>
                  </pic:blipFill>
                  <pic:spPr>
                    <a:xfrm>
                      <a:off x="0" y="0"/>
                      <a:ext cx="5760720" cy="3240405"/>
                    </a:xfrm>
                    <a:prstGeom prst="rect">
                      <a:avLst/>
                    </a:prstGeom>
                  </pic:spPr>
                </pic:pic>
              </a:graphicData>
            </a:graphic>
          </wp:inline>
        </w:drawing>
      </w:r>
    </w:p>
    <w:sectPr w:rsidR="006149D5" w:rsidRPr="00501B53" w:rsidSect="006149D5">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5731C0"/>
    <w:rsid w:val="000B1D1B"/>
    <w:rsid w:val="00155ACC"/>
    <w:rsid w:val="002151AE"/>
    <w:rsid w:val="002C1051"/>
    <w:rsid w:val="003B1384"/>
    <w:rsid w:val="00501B53"/>
    <w:rsid w:val="005245D8"/>
    <w:rsid w:val="005731C0"/>
    <w:rsid w:val="006149D5"/>
    <w:rsid w:val="007C1DB1"/>
    <w:rsid w:val="007C3DA9"/>
    <w:rsid w:val="00870BC8"/>
    <w:rsid w:val="009C47A2"/>
    <w:rsid w:val="00B51D0A"/>
    <w:rsid w:val="00C04EF8"/>
    <w:rsid w:val="00C210B9"/>
    <w:rsid w:val="00C5555C"/>
    <w:rsid w:val="00CF10E0"/>
    <w:rsid w:val="00DE63C4"/>
    <w:rsid w:val="00E94C16"/>
    <w:rsid w:val="00F26660"/>
    <w:rsid w:val="00F6131D"/>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6149D5"/>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01B5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01B53"/>
    <w:rPr>
      <w:rFonts w:ascii="Tahoma" w:hAnsi="Tahoma" w:cs="Tahoma"/>
      <w:sz w:val="16"/>
      <w:szCs w:val="16"/>
    </w:rPr>
  </w:style>
  <w:style w:type="character" w:styleId="Hyperlink">
    <w:name w:val="Hyperlink"/>
    <w:basedOn w:val="Standaardalinea-lettertype"/>
    <w:uiPriority w:val="99"/>
    <w:unhideWhenUsed/>
    <w:rsid w:val="007C3DA9"/>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9.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4.jpeg"/><Relationship Id="rId12" Type="http://schemas.openxmlformats.org/officeDocument/2006/relationships/image" Target="media/image8.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hyperlink" Target="http://www.calclassic.com" TargetMode="External"/><Relationship Id="rId24" Type="http://schemas.openxmlformats.org/officeDocument/2006/relationships/image" Target="media/image19.jpeg"/><Relationship Id="rId5" Type="http://schemas.openxmlformats.org/officeDocument/2006/relationships/image" Target="media/image2.jpeg"/><Relationship Id="rId15" Type="http://schemas.openxmlformats.org/officeDocument/2006/relationships/hyperlink" Target="http://www.rasasso.org" TargetMode="External"/><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7.jpeg"/><Relationship Id="rId19" Type="http://schemas.openxmlformats.org/officeDocument/2006/relationships/image" Target="media/image14.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0.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67</TotalTime>
  <Pages>1</Pages>
  <Words>1541</Words>
  <Characters>8481</Characters>
  <Application>Microsoft Office Word</Application>
  <DocSecurity>0</DocSecurity>
  <Lines>70</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10002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Harry</dc:creator>
  <cp:keywords/>
  <dc:description/>
  <cp:lastModifiedBy>Harry</cp:lastModifiedBy>
  <cp:revision>18</cp:revision>
  <dcterms:created xsi:type="dcterms:W3CDTF">2014-10-07T15:07:00Z</dcterms:created>
  <dcterms:modified xsi:type="dcterms:W3CDTF">2014-12-10T15:55:00Z</dcterms:modified>
</cp:coreProperties>
</file>