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332C71">
        <w:rPr>
          <w:rFonts w:ascii="Arial" w:hAnsi="Arial" w:cs="Arial"/>
          <w:sz w:val="20"/>
          <w:szCs w:val="20"/>
          <w:lang w:val="en-US"/>
        </w:rPr>
        <w:t>OPERATIONS MANUAL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332C71">
        <w:rPr>
          <w:rFonts w:ascii="Arial" w:hAnsi="Arial" w:cs="Arial"/>
          <w:sz w:val="20"/>
          <w:szCs w:val="20"/>
          <w:lang w:val="en-US"/>
        </w:rPr>
        <w:t>FLT CREW TRAINING</w:t>
      </w:r>
    </w:p>
    <w:p w:rsid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</w:p>
    <w:p w:rsid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72"/>
          <w:szCs w:val="72"/>
        </w:rPr>
      </w:pPr>
      <w:r w:rsidRPr="00332C71">
        <w:rPr>
          <w:rFonts w:ascii="Arial" w:hAnsi="Arial" w:cs="Arial"/>
          <w:b/>
          <w:bCs/>
          <w:sz w:val="72"/>
          <w:szCs w:val="72"/>
          <w:lang w:val="en-US"/>
        </w:rPr>
        <w:t xml:space="preserve">PROJECT OPENSKY </w:t>
      </w:r>
      <w:r w:rsidRPr="00332C71">
        <w:rPr>
          <w:rFonts w:ascii="Arial" w:hAnsi="Arial" w:cs="Arial"/>
          <w:b/>
          <w:bCs/>
          <w:sz w:val="72"/>
          <w:szCs w:val="72"/>
        </w:rPr>
        <w:t>B737NG</w:t>
      </w:r>
    </w:p>
    <w:p w:rsidR="00332C71" w:rsidRDefault="00332C71" w:rsidP="00332C71">
      <w:pPr>
        <w:rPr>
          <w:rFonts w:ascii="Arial" w:hAnsi="Arial" w:cs="Arial"/>
          <w:sz w:val="28"/>
          <w:szCs w:val="28"/>
          <w:lang w:val="en-US"/>
        </w:rPr>
      </w:pP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sz w:val="28"/>
          <w:szCs w:val="28"/>
          <w:lang w:val="en-US"/>
        </w:rPr>
        <w:t xml:space="preserve">TAXI, TAKEOFF, CLIMB, CRUISE, DESCENT &amp; </w:t>
      </w:r>
      <w:proofErr w:type="spellStart"/>
      <w:r w:rsidRPr="00332C71">
        <w:rPr>
          <w:rFonts w:ascii="Arial" w:hAnsi="Arial" w:cs="Arial"/>
          <w:sz w:val="28"/>
          <w:szCs w:val="28"/>
          <w:lang w:val="en-US"/>
        </w:rPr>
        <w:t>LANDING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By</w:t>
      </w:r>
      <w:proofErr w:type="spellEnd"/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Warren C. Daniel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Project </w:t>
      </w:r>
      <w:proofErr w:type="spellStart"/>
      <w:r w:rsidRPr="00332C71">
        <w:rPr>
          <w:rFonts w:ascii="Arial" w:hAnsi="Arial" w:cs="Arial"/>
          <w:color w:val="000000"/>
          <w:sz w:val="20"/>
          <w:szCs w:val="20"/>
          <w:lang w:val="en-US"/>
        </w:rPr>
        <w:t>Opensky</w:t>
      </w:r>
      <w:proofErr w:type="spellEnd"/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FF"/>
          <w:sz w:val="20"/>
          <w:szCs w:val="20"/>
          <w:lang w:val="en-US"/>
        </w:rPr>
        <w:t>www.projectopensky.com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FF"/>
          <w:sz w:val="20"/>
          <w:szCs w:val="20"/>
          <w:lang w:val="en-US"/>
        </w:rPr>
        <w:t>Warren@projectopensky.com</w:t>
      </w:r>
      <w:r>
        <w:rPr>
          <w:rFonts w:ascii="Arial" w:hAnsi="Arial" w:cs="Arial"/>
          <w:noProof/>
          <w:sz w:val="28"/>
          <w:szCs w:val="28"/>
          <w:lang w:eastAsia="pl-PL"/>
        </w:rPr>
        <w:drawing>
          <wp:inline distT="0" distB="0" distL="0" distR="0">
            <wp:extent cx="5760720" cy="460767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By Warren C. Daniel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Project </w:t>
      </w:r>
      <w:proofErr w:type="spellStart"/>
      <w:r w:rsidRPr="00332C71">
        <w:rPr>
          <w:rFonts w:ascii="Arial" w:hAnsi="Arial" w:cs="Arial"/>
          <w:color w:val="000000"/>
          <w:sz w:val="20"/>
          <w:szCs w:val="20"/>
          <w:lang w:val="en-US"/>
        </w:rPr>
        <w:t>Opensky</w:t>
      </w:r>
      <w:proofErr w:type="spellEnd"/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FF"/>
          <w:sz w:val="20"/>
          <w:szCs w:val="20"/>
          <w:lang w:val="en-US"/>
        </w:rPr>
        <w:t>www.projectopensky.com</w:t>
      </w:r>
    </w:p>
    <w:p w:rsidR="0047627E" w:rsidRPr="00332C71" w:rsidRDefault="00332C71" w:rsidP="00332C71">
      <w:pPr>
        <w:jc w:val="center"/>
        <w:rPr>
          <w:rFonts w:ascii="Arial" w:hAnsi="Arial" w:cs="Arial"/>
          <w:color w:val="0000FF"/>
          <w:sz w:val="20"/>
          <w:szCs w:val="20"/>
          <w:lang w:val="en-US"/>
        </w:rPr>
      </w:pPr>
      <w:hyperlink r:id="rId5" w:history="1">
        <w:r w:rsidRPr="00332C71">
          <w:rPr>
            <w:rStyle w:val="Hipercze"/>
            <w:rFonts w:ascii="Arial" w:hAnsi="Arial" w:cs="Arial"/>
            <w:sz w:val="20"/>
            <w:szCs w:val="20"/>
            <w:lang w:val="en-US"/>
          </w:rPr>
          <w:t>Warren@projectopensky.com</w:t>
        </w:r>
      </w:hyperlink>
    </w:p>
    <w:p w:rsid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Copyright: Warren C. Daniel, Project </w:t>
      </w:r>
      <w:proofErr w:type="spellStart"/>
      <w:r w:rsidRPr="00332C71">
        <w:rPr>
          <w:rFonts w:ascii="Times New Roman" w:hAnsi="Times New Roman" w:cs="Times New Roman"/>
          <w:b/>
          <w:bCs/>
          <w:sz w:val="20"/>
          <w:szCs w:val="20"/>
          <w:lang w:val="en-US"/>
        </w:rPr>
        <w:t>Opensky</w:t>
      </w:r>
      <w:proofErr w:type="spellEnd"/>
      <w:r w:rsidRPr="00332C71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sz w:val="20"/>
          <w:szCs w:val="20"/>
          <w:lang w:val="en-US"/>
        </w:rPr>
        <w:t>This freeware manual may not be sold under any circumstances.</w:t>
      </w:r>
    </w:p>
    <w:p w:rsidR="00332C71" w:rsidRDefault="00332C71" w:rsidP="00332C71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lastRenderedPageBreak/>
        <w:t>Disclaimer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This manual is not provided from, endorsed by, or affiliated with The Boeing Company, American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Airlines, United Air Lines, Inc., All Nippon Airways, or any other airline in any way.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Any exact similarities between this manual and Project Opensky aircraft to actually aircraft,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procedures, or airline carriers are strictly coincidental.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All copyrights remain the property of their respective owners.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The procedures contained within are this author’s interpretation of generic flight operations.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These procedures are not always accurate in all situations.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All diagrams have been recreated to mimic actual procedures or scenarios, however, are not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taken from actual materials whatsoever.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This manual is not intended for real world flight.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I have modeled this aircraft as accurately as possible to the best of my personal knowledge,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experience and available documentation. The only way I could model this aircraft further is if I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could arrange dedicated FAA Level D simulator time on this specific model and/or if I could obtain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further information. If you can help, I’d be happy to hear from you at: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332C71">
        <w:rPr>
          <w:rFonts w:ascii="Arial" w:hAnsi="Arial" w:cs="Arial"/>
          <w:color w:val="0000FF"/>
          <w:sz w:val="20"/>
          <w:szCs w:val="20"/>
          <w:lang w:val="en-US"/>
        </w:rPr>
        <w:t>Warren@projectopensky.com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Project Opensky aircraft are intended as a freeware add-on for Microsoft Flight Simulator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2004.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3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Project Opensky Boeing 737-700, -800, -900 Series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Version 2005.9.2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Model Designer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Hiroshi Igami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Flight Dynamics, Scenario, Effects Designer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Warren C. Daniel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Test Pilots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Project Opensky Members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Flight model based on a full-flight training simulator used for pilots of a particular airline carrier,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737-700, -800, -900 data, as well as full-motion FAA simulator experience.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4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PREFACE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This manual serves as a reference for operating procedures and training maneuvers. The flight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profiles show the basic recommended configuration during flight.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The maneuvers should normally be accomplished as illustrated. However, due to airport traffic,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ATC distance separation requirements, and radar vectoring, modifications may be necessary.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Exercise good judgment.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PRINCIPLE DIMENSION AND AREAS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Boeing 737-700, -800, -900 – Aircraft Reference Manual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Flight Simulator 2004 Professional Edition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1) Height – 52 ft and 0 in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2) Length -- 159 ft and 2 in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3) Width -- 156 ft and 1 in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4) Engine to Ground Distance: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Minimum -- 2 ft and 5 in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Maximum -- 2 ft and 10 in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5) Fuselage to Engine Distance: (fuselage centerline to engine centerline)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28 ft and 8 in (255 in)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6) Landing Gear: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Track -- 15 ft 3 in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Wheelbase -- 64 ft and 7 in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lastRenderedPageBreak/>
        <w:t>There are 40 physical damage strike points on the 737NG model, as follows: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6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7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BASIC PILOT INFORMATION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Pilot’s view reference point is approximately 12 feet 3 inches from the ground, with ground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visibility limited to 37 feet 7 inches looking down at an angle of 15 degrees. For proper engine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and aircraft operations, the captain must view the EICAS as the engines and wings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are not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visible from the flight deck. Pilot’s rearward view is based on the captain’s eye reference point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with 130 degrees of travel.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8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Payload/Range for Long Range Cruise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Review the payload and range for long range cruise for the trip gross weight.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9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Takeoff Runway Length Requirement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Review the required takeoff runway length requirement for the aircraft at the trip gross weight.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10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Landing Runway Length Requirements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Review the landing runway length requirements for the trip gross weight.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11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737NG V-speed calculation table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Review the 737-800 v-speed calculation table. Recommended Opensky takeoff flap position is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Flaps 15. Please see the 737NG documentation by Matt Zagoren: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12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737NG Takeoff N1 Speeds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13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TAXI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1) The nose wheel steering and the engine thrust are used to taxi the airplane.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2) Make sure you have the necessary clearance when you go near a parked airplane or other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structures.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3) Set takeoff flaps. Opensky recommended setting is Flaps 15.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4) When the APU in the taxi airplane or the parked airplane is on you must have a minimum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clearance of 50 feet between the APU exhaust port and the adjacent airplane's wingtip (fuel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vent).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5) The taxi speed must not be more than approximately 30 knots. Speeds more than 30 knots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added to long taxi distances would cause heat to collect in the tires. Recommended speed is 20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lastRenderedPageBreak/>
        <w:t>knots. Beware of changing GS numbers due to tailwinds during taxi.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6) Before making a turn, decrease the speed of the airplane to a speed of approximately 8 to 12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knots. Make all turns at a slow taxi speed to prevent tire skids.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7) Do not try to turn the airplane until it has started to move.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8) Make sure you know the taxi turning radius.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9) Monitor the wingtips and the horizontal stabilizer carefully for clearance with buildings,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equipment, and other airplanes.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10) When a left or right engine is used to help make a turn, use only the minimum power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possible.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11) Do not let the airplane stop during a turn.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12) Do not use the brakes to help during a turn. When you use the brakes during a turn, they will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cause the main and nose landing gear tires to wear.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13) When it is possible, complete the taxi in a straight-line roll for a minimum of 10 feet.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NOTE: This will remove the tensional stresses in the landing gear components, and in the tires.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14) Use the Inertial Reference System (IRS) in the ground speed (GS) mode to monitor the taxi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speed.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15) If the airplane taxi speed is too fast (with the engines at idle), operate the brakes slowly and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smoothly for a short time. NOTE: This will decrease the taxi speed.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16) If the taxi speed increases again, operate the brakes as you did in the step before.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17) Always use the largest radius possible when you turn the airplane. NOTE: This will decrease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the side loads on the landing gear, and the tire wear will be decreased.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18) Extra care must be given to turn the aircraft due to the fuselage length and wingspan. A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minimum distance from the edge of the pavement must be maintained to reverse the aircraft’s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direction. Minimum distance is 75.2 FT.: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14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19) Operate the brakes to stop the airplane.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20) Set the parking brake after the airplane has stopped.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15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TAKEOFF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1) Align aircraft with runway centerline.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2) Increase power to approximately 55% N1, pause briefly to verify that engines have stabilized.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3) Watch EICAS indicator for engine problems or aircraft alarms.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4) Increase power smoothly to pre-determined N1 speeds based on aircraft takeoff weight,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(85% - 105% N1). This can either be done manually or using the autothrottle with the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autopilot engaged.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5) At Vr, smoothly rotate aircraft 8 degrees upwards at a pitch rate of 2 – 3 degrees per second.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DO NOT rotate more than 8 degrees to avoid tail strike. Tail strike will occur at 9 degrees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rotation.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6) Hold nose at +12 - 15 degrees after positive rate of climb is confirmed, then raise landing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gear after V2 (see below).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16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7) Set initial climbout speed to V2+10 KTS.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8) Maintain +15 degrees climb to 1000 FT, or obstacle clearance, whichever is higher. +10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degrees climb after 1000 FT.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9) At 1000 FT above field elevation, begin slat retraction per retraction table. Maximum slat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speed limits are: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lang w:val="en-US"/>
        </w:rPr>
      </w:pPr>
      <w:r w:rsidRPr="00332C71">
        <w:rPr>
          <w:rFonts w:ascii="Arial" w:hAnsi="Arial" w:cs="Arial"/>
          <w:color w:val="000000"/>
          <w:sz w:val="18"/>
          <w:szCs w:val="18"/>
          <w:lang w:val="en-US"/>
        </w:rPr>
        <w:t>Flaps degrees KIAS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val="en-US"/>
        </w:rPr>
      </w:pPr>
      <w:r w:rsidRPr="00332C71">
        <w:rPr>
          <w:rFonts w:ascii="Arial" w:hAnsi="Arial" w:cs="Arial"/>
          <w:color w:val="000000"/>
          <w:sz w:val="18"/>
          <w:szCs w:val="18"/>
          <w:lang w:val="en-US"/>
        </w:rPr>
        <w:t xml:space="preserve">1 </w:t>
      </w:r>
      <w:r w:rsidRPr="00332C71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230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val="en-US"/>
        </w:rPr>
      </w:pPr>
      <w:r w:rsidRPr="00332C71">
        <w:rPr>
          <w:rFonts w:ascii="Arial" w:hAnsi="Arial" w:cs="Arial"/>
          <w:color w:val="000000"/>
          <w:sz w:val="18"/>
          <w:szCs w:val="18"/>
          <w:lang w:val="en-US"/>
        </w:rPr>
        <w:t xml:space="preserve">2 </w:t>
      </w:r>
      <w:r w:rsidRPr="00332C71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230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val="en-US"/>
        </w:rPr>
      </w:pPr>
      <w:r w:rsidRPr="00332C71">
        <w:rPr>
          <w:rFonts w:ascii="Arial" w:hAnsi="Arial" w:cs="Arial"/>
          <w:color w:val="000000"/>
          <w:sz w:val="18"/>
          <w:szCs w:val="18"/>
          <w:lang w:val="en-US"/>
        </w:rPr>
        <w:t xml:space="preserve">5 </w:t>
      </w:r>
      <w:r w:rsidRPr="00332C71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225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val="en-US"/>
        </w:rPr>
      </w:pPr>
      <w:r w:rsidRPr="00332C71">
        <w:rPr>
          <w:rFonts w:ascii="Arial" w:hAnsi="Arial" w:cs="Arial"/>
          <w:color w:val="000000"/>
          <w:sz w:val="18"/>
          <w:szCs w:val="18"/>
          <w:lang w:val="en-US"/>
        </w:rPr>
        <w:t xml:space="preserve">10 </w:t>
      </w:r>
      <w:r w:rsidRPr="00332C71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210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val="en-US"/>
        </w:rPr>
      </w:pPr>
      <w:r w:rsidRPr="00332C71">
        <w:rPr>
          <w:rFonts w:ascii="Arial" w:hAnsi="Arial" w:cs="Arial"/>
          <w:color w:val="000000"/>
          <w:sz w:val="18"/>
          <w:szCs w:val="18"/>
          <w:lang w:val="en-US"/>
        </w:rPr>
        <w:t xml:space="preserve">15 </w:t>
      </w:r>
      <w:r w:rsidRPr="00332C71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195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val="en-US"/>
        </w:rPr>
      </w:pPr>
      <w:r w:rsidRPr="00332C71">
        <w:rPr>
          <w:rFonts w:ascii="Arial" w:hAnsi="Arial" w:cs="Arial"/>
          <w:color w:val="000000"/>
          <w:sz w:val="18"/>
          <w:szCs w:val="18"/>
          <w:lang w:val="en-US"/>
        </w:rPr>
        <w:lastRenderedPageBreak/>
        <w:t xml:space="preserve">25 </w:t>
      </w:r>
      <w:r w:rsidRPr="00332C71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190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val="en-US"/>
        </w:rPr>
      </w:pPr>
      <w:r w:rsidRPr="00332C71">
        <w:rPr>
          <w:rFonts w:ascii="Arial" w:hAnsi="Arial" w:cs="Arial"/>
          <w:color w:val="000000"/>
          <w:sz w:val="18"/>
          <w:szCs w:val="18"/>
          <w:lang w:val="en-US"/>
        </w:rPr>
        <w:t xml:space="preserve">30 </w:t>
      </w:r>
      <w:r w:rsidRPr="00332C71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185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lang w:val="en-US"/>
        </w:rPr>
      </w:pPr>
      <w:r w:rsidRPr="00332C71">
        <w:rPr>
          <w:rFonts w:ascii="Arial" w:hAnsi="Arial" w:cs="Arial"/>
          <w:color w:val="000000"/>
          <w:sz w:val="18"/>
          <w:szCs w:val="18"/>
          <w:lang w:val="en-US"/>
        </w:rPr>
        <w:t xml:space="preserve">40 </w:t>
      </w:r>
      <w:r w:rsidRPr="00332C71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158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10) Increase speed to 230 – 250 in accordance with ATC instructions (max 250 KTS below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10,000 FT).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11) For full maneuverability beneath 10,000 FT, slats must be fully retracted with aircraft at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minimum safe airspeed.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CLIMB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1) Select highest CLB N1 setting. Once climb thrust or airspeed is set, the autopilot will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compensate for environmental condition changes automatically during the climb.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2) It is recommended that the aircraft be flown manually up to 15,000 FT, weather and ATC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traffic conditions permitting. However, in high traffic conditions, to easy the workload of the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pilot, the autopilot MCP altitude intervention may be engaged above a minimum altitude of 80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FT with the landing gear up.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3) Climb settings use a 10 – 20% derate of thrust up to 10,000 FT, then increases linearly to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max thrust at 30,000 FT.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4) For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enroute climb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, climb at a rate of 1800 - 3000 FPM, pursuant to ATC and traffic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conditions. If there is no altitude or airspeed restriction, accelerate to the recommended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speed. The sooner the aircraft can be accelerated to the proper climb speed, the more fuel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and time efficient the flight.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17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5) As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engine and wing icing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may occur during the climb and descent, the engine anti-icing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system should be in the AUTO or ON position whenever icing is possible. NOTE: Failure to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do so may result in engine stall, overheating, or engine damage.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6)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For normal economy climb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, follow ATC speed restrictions of 250 KTS below 10,000 FT. If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permitted by ATC and no speed restriction below 10,000 FT, increase speed to 280 KTS.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Above 10,000 FT, climb at 300 KTS or .785 MACH. Climb speed table is as follows: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ALTITUDE SPEED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Sea Level to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10,000 FT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250 KTS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Above 10,000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FT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300 KTS/.785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MACH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7)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Max climb speed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is 300 knots until reaching .785 MACH at initial cruise altitude.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8)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For engine out climb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, speed and performance various with gross weight and altitude,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however 260 knots at 1000 – 1500 FPM may be used.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9) Set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standard barometer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above airport transition level (depends on local airport geography).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CRUISE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1)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Cruise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at .785 - .80 MACH.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2)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Headwinds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will increase engine power, reduce cruise speed and decrease range.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3)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Tailwinds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will decrease engine power, increase cruise speed and increase range.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4) Follow previously entered FMC waypoints.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5)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Fuel Freeze --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Extended operation at cruise altitude will lower fuel temperature. Fuel cools at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 rate of 3 degrees C per hour, with a max of 12 degrees C in extreme conditions. Fuel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temperatures tend to follow TAT (total air temperature). To raise fuel temperature/TAT, a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combination of factors can be employed: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Descend into warmer air.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Deviate to warmer air.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Increase Mach speed.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An increase of 0.01 MACH will increase TAT by 0.5 – 0.7 degrees C.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6)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Increased fuel burn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can result from: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- High TAT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Lower cruiser altitude than originally planned.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More than 2,000 FT above the optimum calculated altitude.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lastRenderedPageBreak/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Speed faster or slower than .80 MACH cruise.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Strong headwind.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Unbalanced fuel.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Improper aircraft trim.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18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7)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Fuel penalties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are: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2000 FT above optimum – 3 percent increase in fuel usage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4000 FT below optimum – 5 percent increase in fuel usage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8000 FT below optimum –12 percent increase in fuel usage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M.01 above M.80 – 3 percent increase in fuel usage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Higher climb rates, 3000 fpm over 29,000 – increased fuel usage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8) In the case of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engine out cruise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, it may be necessary to descend. NOTE: For 737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ETOPS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(Extended Twin-engine Operations)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limitations, divert to the nearest available airfield within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180 minutes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(3 hr) to avoid overstressing engines and unnecessary risk. Use good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judgement to select an airfield that can accommodate an aircraft of this size. Consideration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must also be giving to ground facilities to accommodate number of passengers on board.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9) Trim aircraft for proper elevator alignment.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10) In case of engine out cruise, trim rudder for directional alignment.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11) Deviate from flight plan for weather, turbulence, or traffic as necessary after receiving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clearance from ATC.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DESCENT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1) Descent at pre-determined TOD (Top of Decent)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2) Descend at 300 KT above 10,000 FT.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3) Use speedbrakes or thrust to minimize vertical path error.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4) Proper descent planning is necessary to ensure proper speed and altitude at the arrival point.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Distance required for descent is 3NM/1000FT. Descent rates are as follows: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t>Intended Speed Decent Rate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CLEAN WITH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SPEEDBRAKES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.785 MACH/300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KTS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2300 FPM 5500 FPM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250 KTS 1400 FPM 3500 FPM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VREF 30 +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80 KTS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332C71">
        <w:rPr>
          <w:rFonts w:ascii="Arial" w:hAnsi="Arial" w:cs="Arial"/>
          <w:color w:val="000000"/>
          <w:sz w:val="24"/>
          <w:szCs w:val="24"/>
          <w:lang w:val="en-US"/>
        </w:rPr>
        <w:t>1100 FPM 2400 FPM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5) Plan to descend so that aircraft is at approximately 10,000 FT above ground level, 250 KTS,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30 miles from airport.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19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6) At average gross weights, it requires 60 seconds and 5 NMs to decelerate from 290 KTS to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250 KTS for level flight without use of the speedbrakes. It requires 100 seconds to slow from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290 KTS to minimum clean airspeed. Using speedbrakes will reduce the times and distances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by half.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7) Arm speedbrakes and autobraking to position 2 or 3 on initial descent.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8) Set airport altimeter below transition level.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9) Avoid using the landing gear for drag above 180-200 KTS to avoid damage to doors or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passenger discomfort.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10)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Recommended approach planning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, ATC and airport rules permitting: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250 KTS below 10,000 FT, 30 miles from airport.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180-230 KTS, 23 miles from airport.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160 KTS, 16 – 17 miles from airport.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VREF, 5 – 7 miles from airport.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lastRenderedPageBreak/>
        <w:t xml:space="preserve">11)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In case of rapid descend due to depressurization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, bring aircraft down to a safe altitude as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smoothly as possible. Using the autopilot is recommended. Check for structural damage.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Avoid high load maneuvering.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12)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Bank Angle Protection (BAP)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is not available on the 737. Over 36 degrees of bank, an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audio “bank angle” alarm will sound.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13)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Stall recovery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can be accomplished by lowering the aircraft’s nose and increasing power at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once to gain airspeed. Beware of terrain. Accelerate to VREF 30 + 80 KTS. Do not retract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gear until confirmed stall recovery and positive rate of climb. Keep nose at 5 degrees above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the horizon or less.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14) If deployed, do not retract slats during the recovery, as it will result in altitude loss.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15) In the event of engine out approach, approach at VREF+5 @ flaps 20.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16) Under normal conditions land at VREF @ flaps 30.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17)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ILS Approach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- During initial maneuvering for the approach, extend flaps to 5 and slow to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180-200kts. When the localizer is alive, extend flaps to 15 and slow to 170kts. At one dot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below glideslope intercept, extend the landing gear and flaps to 20. Begin slowing to final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approach speed. At the final approach fix, extend flaps to 30 and slow to Vref + 5. Be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stabilized by 1000 feet above field level. This means, gear down, flaps 30, Vref +5 and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engines spooled. Plan to cross the runway threshold at Vref.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18)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Visual Approach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- Similar to the ILS approach. The major difference is that aircraft must be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stabilized by 500 feet above field level, as opposed to 1000 feet.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20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19) A stabilized approach at Vref +5 will result in a pitch attitude of 2-3 degrees nose up. Cross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the threshold at Vref. Begin the landing flare at about 30ft. Only about 1-2 degrees of pitch up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is necessary. The tail will strike at approximately 9 degrees. Slowly reduce thrust to nearly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idle. Landing with thrust at idle will result in a firm touchdown. Set thrust just above idle. At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touchdown, fly the nosewheel on. At touchdown, autospoilers should deploy. Deploy reverse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thrust. Normally, auto brakes 1 is sufficient stopping power. 2 is sufficient for short or wet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runways. Be out of reverse thrust by 80kts to prevent foreign object damage to the engines.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20) For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wind correction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, add ½ the steady state wind plus all of the gust factor to the Vref. Do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not add more than 20 kts. When landing in a crosswind, do not bank excessively as wingtip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or engine pod strike may occur.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21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737NG Landing VREF Speed Chart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21) The Project Opensky 737NG is a CATII/III aircraft, meaning the aircraft is capable of landing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on autopilot in conditions where visibility is down to 50ft AGL.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22) Land the aircraft.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23) Disengage (autopilot autothrottle will disengage) reverse thrust at 80 knots.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24) Disengage auto braking at 60 knots or as necessary.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25) Turn off onto high-speed taxiways at 30 knots or less.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26) Reverse thrust is most effective at higher speeds. Slow to safe taxi speed with braking and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exit the runway.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27) Decelerate to 8 – 12 knots for 90 degree turns.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28) Taxi to gate.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22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8"/>
          <w:szCs w:val="28"/>
          <w:lang w:val="en-US"/>
        </w:rPr>
        <w:t>Project Opensky Boeing 737NG – Frequently Asked Questions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OMG, the FDE is much harder to fly than before. The plane is more difficult to handle.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What happened?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After spending time in DC-10, 737, 747-400, 757, 767, and 777 Level D simulators, I realized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that the performance for the previous generation of FDEs was there, however, I grossly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underestimated the actual “feel” of large aircraft. In large commercial airliners the control surfaces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are effective, however, the sheer mass and inertia of the plane cause delays in how quickly the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lastRenderedPageBreak/>
        <w:t>aircraft reacts to inputs.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To date, all FDEs I have flown (including my own) have failed to capture this critical element –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inertia. This new generation of FDEs is designed to show the average flight simmer exactly how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difficult it is to fly a large aircraft, particularly in adverse weather or emergency conditions.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I have flown small aircraft, Level D simulators, and have been designing FDEs for nearly 10 years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now. I can confidently say now, THIS is how the real aircraft FEELS and PERFORMS. I feel I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have captured about 95% of how the actual aircraft feels in a Commercial Level D simulator and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actual flight. The remaining 5% I could not capture are things such as airframe vibration through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wing flap (fueled wings which are off-center have quite a lot of inertia of their own) and control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surface slip (first the control surfaces “bite” into the air, then they begin to move the aircraft after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some point in time– this feeling is difficult to mimic without an actual motion sim, although I have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added more “slip).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The control surfaces are heavy, but effective. If you actually take the time and LOOK at a large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aircraft, you will notice the control surface, say an aileron, has only a small surface area in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relation to the rest of the plane. These surfaces must “push” the aircraft in the desired direction.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As in the actual aircraft, you will find yourself often “overcompensating” and correcting when you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fly manually until you become used to the feel.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If you find the aircraft a challenge to fly, imagine an engine out emergency, landing in gusty or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side wind conditions, or on wet/icy runways. My goal is to show you what an actual commercial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pilot experiences.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23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But the controls are SO heavy. Are you sure this is right?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The control surfaces require 45 – 55 lbs of force to move the yoke, control wheel and rudders.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This new generation of FDEs places emphasis on both performance AND feel. I am not trying to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make a video game – I’m designing flight simulator dynamics.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It’s hard to keep her on the runway with a stiff crosswind. What do I do?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Typically, you will want to crab into the wind as you approach the airport. On reaching the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threshold, you want to aim at the side of the runway into the wind. As you touchdown, use the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rudder to yaw the aircraft straight. You will feel the tires scrubbing across the pavement as the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wind and your momentum pushes you across the runway with the direction of the wind.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24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It’s hard to stop. Reverse thrust is very un-effective. How do I stop more effectively?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The majority of stopping power when landing is from the brakes. The thrust reversers do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almost nothing to stop the airplane. Set your auto brakes to position 2 on initial decent, but don’t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be afraid to use position 3. On shorter fields and higher gross weights, it may be necessary to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use position 4 or max braking.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I can’t climb as high as I thought. What is wrong? Am I too heavy?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 xml:space="preserve">A) Most likely. </w:t>
      </w: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See Matt’s 737 performance document included in this package.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Why is it that when I load the aircraft in FS2004, it’s usually overweight?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Typically, when you load an aircraft into FS2004, it maximizes everything – both fuel and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payload. I design the FDEs so that you know the MAXIMUM capacity of the payload or fuel tank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on a typically route. It is up to you, the pilot, to REMOVE fuel for higher payload capacity.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Conversely, for longer range, you must add fuel and REMOVE payload. I design the FDEs this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way to eliminate questions on “what is my maximum or typical allowed capacities”.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What sound settings do you recommend?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Set your sound options to the following: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25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For the most part, you mainly hear the hiss of pressurized air and the sounds of the flight deck.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You practically don’t hear the engines at all, except on takeoff, climb out, and when the thruster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reverses engage. Other than that, the large PWs, RR Trents, or GEs are quiet as a mouse. My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sound files are mixed for these settings. Not using these settings will not result in the desired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lastRenderedPageBreak/>
        <w:t>effect.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When I taxi, I can’t turn. What’s wrong?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You must slow down to 30 knots for high speed turnoff taxiways, 8 to 12 knots for 90 degree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turns, and about 3 - 5 knots for turns over 120 degrees. Basically, the maximum turn angle of the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737NG nose gear is 78 degrees. Slip causes you to only achieve 75 degrees of effective steering.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Attempting to turn at higher speeds will result in tire rollover and push, resulting in the airplane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still going straight ahead.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26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How can I perform trip/flight planning and fuel planning?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Use the default Microsoft flight planner and navigation log. When you plan your trip, then look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at the navigation log for the fuel required for your trip. The value listed at the top includes your as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trip block fuel. However, it does NOT include your taxi and reserve/deviation fuel quantities. For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the 737, add 5,000 lbs of reserve fuel, plus 1,200 lbs taxi fuel, for a total of 6,200 extra lbs of fuel.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To use the flight planner: 1) Load the aircraft, 2) download real-world weather or set your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weather, 3) use the trip planner, then 4) review your navigation log. The 737 FDE is now adjusted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for the default Microsoft Fuel Planner, however, you will notice on longer haul flights with real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world wind, the Flight Planner does not take into account headwinds/tailwinds.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The thrust reversers are very ineffective. I can’t stop? Is this right?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The thrust reversers are very ineffective. 80% of the stopping power actually comes from the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wheel brakes.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  <w:t>Copyright: Warren C. Daniel, Project Opensky 2002 - 2005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This freeware manual may not be sold under any circumstances.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Non-compliance will be met with legal action.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332C71">
        <w:rPr>
          <w:rFonts w:ascii="Times New Roman" w:hAnsi="Times New Roman" w:cs="Times New Roman"/>
          <w:color w:val="000000"/>
          <w:sz w:val="20"/>
          <w:szCs w:val="20"/>
          <w:lang w:val="en-US"/>
        </w:rPr>
        <w:t>27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What is the proper trim for takeoff?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It depends on your weight and station loading according to the MAC% of the plane for your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flight. However, in general, it should be about neutral trim at 7 degrees, to nose up of 7.5 degrees.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In flight, it may be necessary to adjust your trim up or down depending on your conditions. Note, if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you takeoff and the plane either noses up too early, or is hard to lift the nose with excessive nose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down attitudes, you are mis-trimmed and would need to adjust your trim settings.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What is this Lesson you have included in the package?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This is a sample, real-world flight in the B737-800 from Chicago O’Hare to Boston Logan.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Read the scenario for all the details of your flight. The goal is to present more real-world aviation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knowledge to the Flight Simulator Community. Enjoy your flight.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Q) What are good sources of online information on the 737?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color w:val="000000"/>
          <w:sz w:val="20"/>
          <w:szCs w:val="20"/>
          <w:lang w:val="en-US"/>
        </w:rPr>
        <w:t>A) I cannot stress these links enough for 737 fans: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Boeing Website - 737 Family 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Filled with official Information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332C71">
        <w:rPr>
          <w:rFonts w:ascii="Arial" w:hAnsi="Arial" w:cs="Arial"/>
          <w:color w:val="0000FF"/>
          <w:sz w:val="20"/>
          <w:szCs w:val="20"/>
          <w:lang w:val="en-US"/>
        </w:rPr>
        <w:t>http://www.boeing.com/commercial/737family/technical.html</w:t>
      </w:r>
    </w:p>
    <w:p w:rsidR="00332C71" w:rsidRPr="00332C71" w:rsidRDefault="00332C71" w:rsidP="00332C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332C7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The Boeing 737 Reference Website - </w:t>
      </w:r>
      <w:r w:rsidRPr="00332C71">
        <w:rPr>
          <w:rFonts w:ascii="Arial" w:hAnsi="Arial" w:cs="Arial"/>
          <w:color w:val="000000"/>
          <w:sz w:val="20"/>
          <w:szCs w:val="20"/>
          <w:lang w:val="en-US"/>
        </w:rPr>
        <w:t>Filled with procedures and information</w:t>
      </w:r>
    </w:p>
    <w:p w:rsidR="00332C71" w:rsidRPr="00332C71" w:rsidRDefault="00332C71" w:rsidP="00332C71">
      <w:pPr>
        <w:jc w:val="center"/>
        <w:rPr>
          <w:lang w:val="en-US"/>
        </w:rPr>
      </w:pPr>
      <w:r>
        <w:rPr>
          <w:rFonts w:ascii="Arial" w:hAnsi="Arial" w:cs="Arial"/>
          <w:color w:val="0000FF"/>
          <w:sz w:val="20"/>
          <w:szCs w:val="20"/>
        </w:rPr>
        <w:t>http://www.737.org.uk/</w:t>
      </w:r>
    </w:p>
    <w:sectPr w:rsidR="00332C71" w:rsidRPr="00332C71" w:rsidSect="00476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32C71"/>
    <w:rsid w:val="00332C71"/>
    <w:rsid w:val="00476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2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2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C7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32C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arren@projectopensky.com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3891</Words>
  <Characters>23348</Characters>
  <Application>Microsoft Office Word</Application>
  <DocSecurity>0</DocSecurity>
  <Lines>194</Lines>
  <Paragraphs>54</Paragraphs>
  <ScaleCrop>false</ScaleCrop>
  <Company/>
  <LinksUpToDate>false</LinksUpToDate>
  <CharactersWithSpaces>27185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</dc:creator>
  <cp:keywords/>
  <dc:description/>
  <cp:lastModifiedBy>Filipek</cp:lastModifiedBy>
  <cp:revision>2</cp:revision>
  <dcterms:created xsi:type="dcterms:W3CDTF">2009-01-25T18:49:00Z</dcterms:created>
  <dcterms:modified xsi:type="dcterms:W3CDTF">2009-01-25T18:52:00Z</dcterms:modified>
</cp:coreProperties>
</file>